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09DF" w14:textId="12B43233" w:rsidR="00ED463E" w:rsidRPr="0071055A" w:rsidRDefault="004F2614" w:rsidP="004F2614">
      <w:pPr>
        <w:pStyle w:val="NoSpacing"/>
        <w:rPr>
          <w:rFonts w:asciiTheme="majorHAnsi" w:hAnsiTheme="majorHAnsi" w:cstheme="majorHAnsi"/>
          <w:sz w:val="21"/>
          <w:szCs w:val="21"/>
        </w:rPr>
      </w:pPr>
      <w:r w:rsidRPr="0071055A">
        <w:rPr>
          <w:rFonts w:asciiTheme="majorHAnsi" w:hAnsiTheme="majorHAnsi" w:cstheme="majorHAnsi"/>
          <w:sz w:val="21"/>
          <w:szCs w:val="21"/>
        </w:rPr>
        <w:t>The City Council of Elk Horn met in regular session Monday, November 6</w:t>
      </w:r>
      <w:r w:rsidRPr="0071055A">
        <w:rPr>
          <w:rFonts w:asciiTheme="majorHAnsi" w:hAnsiTheme="majorHAnsi" w:cstheme="majorHAnsi"/>
          <w:sz w:val="21"/>
          <w:szCs w:val="21"/>
          <w:vertAlign w:val="superscript"/>
        </w:rPr>
        <w:t>th</w:t>
      </w:r>
      <w:r w:rsidRPr="0071055A">
        <w:rPr>
          <w:rFonts w:asciiTheme="majorHAnsi" w:hAnsiTheme="majorHAnsi" w:cstheme="majorHAnsi"/>
          <w:sz w:val="21"/>
          <w:szCs w:val="21"/>
        </w:rPr>
        <w:t xml:space="preserve">, 2023, at 6:00 PM with the following members present: Mayor Pro Tem Teegerstrom, Councilmen Fredericksen, D. Petersen, Hogberg, and K. Petersen. Absent Mayor Hansen. Employees: Chelsee Jacobsen, Jeff Nelson, Josh Nelson, and Paulette Madson. </w:t>
      </w:r>
    </w:p>
    <w:p w14:paraId="7BACE021" w14:textId="77777777" w:rsidR="004F2614" w:rsidRPr="0071055A" w:rsidRDefault="004F2614" w:rsidP="004F2614">
      <w:pPr>
        <w:pStyle w:val="NoSpacing"/>
        <w:rPr>
          <w:rFonts w:asciiTheme="majorHAnsi" w:hAnsiTheme="majorHAnsi" w:cstheme="majorHAnsi"/>
          <w:sz w:val="21"/>
          <w:szCs w:val="21"/>
        </w:rPr>
      </w:pPr>
    </w:p>
    <w:p w14:paraId="40629B29" w14:textId="55C9F6F3" w:rsidR="004F2614" w:rsidRPr="0071055A" w:rsidRDefault="0071055A" w:rsidP="004F2614">
      <w:pPr>
        <w:pStyle w:val="NoSpacing"/>
        <w:rPr>
          <w:rFonts w:asciiTheme="majorHAnsi" w:hAnsiTheme="majorHAnsi" w:cstheme="majorHAnsi"/>
          <w:sz w:val="21"/>
          <w:szCs w:val="21"/>
        </w:rPr>
      </w:pPr>
      <w:r w:rsidRPr="0071055A">
        <w:rPr>
          <w:rFonts w:asciiTheme="majorHAnsi" w:hAnsiTheme="majorHAnsi" w:cstheme="majorHAnsi"/>
          <w:sz w:val="21"/>
          <w:szCs w:val="21"/>
        </w:rPr>
        <w:t xml:space="preserve">Mayor </w:t>
      </w:r>
      <w:r w:rsidR="004F2614" w:rsidRPr="0071055A">
        <w:rPr>
          <w:rFonts w:asciiTheme="majorHAnsi" w:hAnsiTheme="majorHAnsi" w:cstheme="majorHAnsi"/>
          <w:sz w:val="21"/>
          <w:szCs w:val="21"/>
        </w:rPr>
        <w:t>Pro Tem Teegerstrom called the meeting to order at 6:00 PM.</w:t>
      </w:r>
    </w:p>
    <w:p w14:paraId="21E74E09" w14:textId="7F70D2F6" w:rsidR="004F2614" w:rsidRPr="0071055A" w:rsidRDefault="004F2614" w:rsidP="004F2614">
      <w:pPr>
        <w:pStyle w:val="NoSpacing"/>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Fredericksen, to approve the agenda as presented. Ayes 5, motion carried. </w:t>
      </w:r>
    </w:p>
    <w:p w14:paraId="41A97674" w14:textId="21C30D49" w:rsidR="004F2614" w:rsidRPr="0071055A" w:rsidRDefault="004F2614" w:rsidP="004F2614">
      <w:pPr>
        <w:pStyle w:val="NoSpacing"/>
        <w:rPr>
          <w:rFonts w:asciiTheme="majorHAnsi" w:hAnsiTheme="majorHAnsi" w:cstheme="majorHAnsi"/>
          <w:sz w:val="21"/>
          <w:szCs w:val="21"/>
        </w:rPr>
      </w:pPr>
      <w:r w:rsidRPr="0071055A">
        <w:rPr>
          <w:rFonts w:asciiTheme="majorHAnsi" w:hAnsiTheme="majorHAnsi" w:cstheme="majorHAnsi"/>
          <w:sz w:val="21"/>
          <w:szCs w:val="21"/>
        </w:rPr>
        <w:t>Hogberg moved, seconded by K. Petersen to approve October 2</w:t>
      </w:r>
      <w:r w:rsidRPr="0071055A">
        <w:rPr>
          <w:rFonts w:asciiTheme="majorHAnsi" w:hAnsiTheme="majorHAnsi" w:cstheme="majorHAnsi"/>
          <w:sz w:val="21"/>
          <w:szCs w:val="21"/>
          <w:vertAlign w:val="superscript"/>
        </w:rPr>
        <w:t>nd</w:t>
      </w:r>
      <w:r w:rsidRPr="0071055A">
        <w:rPr>
          <w:rFonts w:asciiTheme="majorHAnsi" w:hAnsiTheme="majorHAnsi" w:cstheme="majorHAnsi"/>
          <w:sz w:val="21"/>
          <w:szCs w:val="21"/>
        </w:rPr>
        <w:t xml:space="preserve">, 2023, meeting minutes. Ayes 5, motion carried. </w:t>
      </w:r>
    </w:p>
    <w:p w14:paraId="6607BB9A" w14:textId="23BF8BD1" w:rsidR="004F2614" w:rsidRPr="0071055A" w:rsidRDefault="004F2614" w:rsidP="004F2614">
      <w:pPr>
        <w:rPr>
          <w:rFonts w:asciiTheme="majorHAnsi" w:hAnsiTheme="majorHAnsi" w:cstheme="majorHAnsi"/>
          <w:sz w:val="21"/>
          <w:szCs w:val="21"/>
        </w:rPr>
      </w:pPr>
      <w:r w:rsidRPr="0071055A">
        <w:rPr>
          <w:rFonts w:asciiTheme="majorHAnsi" w:hAnsiTheme="majorHAnsi" w:cstheme="majorHAnsi"/>
          <w:sz w:val="21"/>
          <w:szCs w:val="21"/>
        </w:rPr>
        <w:t>D. Petersen moved, seconded by Fredericksen to approve the meeting minutes from September 18</w:t>
      </w:r>
      <w:r w:rsidRPr="0071055A">
        <w:rPr>
          <w:rFonts w:asciiTheme="majorHAnsi" w:hAnsiTheme="majorHAnsi" w:cstheme="majorHAnsi"/>
          <w:sz w:val="21"/>
          <w:szCs w:val="21"/>
          <w:vertAlign w:val="superscript"/>
        </w:rPr>
        <w:t>th</w:t>
      </w:r>
      <w:r w:rsidRPr="0071055A">
        <w:rPr>
          <w:rFonts w:asciiTheme="majorHAnsi" w:hAnsiTheme="majorHAnsi" w:cstheme="majorHAnsi"/>
          <w:sz w:val="21"/>
          <w:szCs w:val="21"/>
        </w:rPr>
        <w:t xml:space="preserve"> amending: Motion by D. Petersen, seconded Fredericksen by to approve the temporary operating policy for staff and to instruct City Attorney to send cease and desist letter to Crystal McCall regarding harassment of Clerk.  Ayes 5</w:t>
      </w:r>
      <w:r w:rsidR="0071055A" w:rsidRPr="0071055A">
        <w:rPr>
          <w:rFonts w:asciiTheme="majorHAnsi" w:hAnsiTheme="majorHAnsi" w:cstheme="majorHAnsi"/>
          <w:sz w:val="21"/>
          <w:szCs w:val="21"/>
        </w:rPr>
        <w:t xml:space="preserve">, </w:t>
      </w:r>
      <w:r w:rsidRPr="0071055A">
        <w:rPr>
          <w:rFonts w:asciiTheme="majorHAnsi" w:hAnsiTheme="majorHAnsi" w:cstheme="majorHAnsi"/>
          <w:sz w:val="21"/>
          <w:szCs w:val="21"/>
        </w:rPr>
        <w:t>Motion carried.</w:t>
      </w:r>
    </w:p>
    <w:p w14:paraId="26485E76" w14:textId="27850996" w:rsidR="004F2614" w:rsidRPr="0071055A" w:rsidRDefault="004F2614" w:rsidP="004F2614">
      <w:pPr>
        <w:rPr>
          <w:rFonts w:asciiTheme="majorHAnsi" w:hAnsiTheme="majorHAnsi" w:cstheme="majorHAnsi"/>
          <w:sz w:val="21"/>
          <w:szCs w:val="21"/>
        </w:rPr>
      </w:pPr>
      <w:r w:rsidRPr="0071055A">
        <w:rPr>
          <w:rFonts w:asciiTheme="majorHAnsi" w:hAnsiTheme="majorHAnsi" w:cstheme="majorHAnsi"/>
          <w:sz w:val="21"/>
          <w:szCs w:val="21"/>
        </w:rPr>
        <w:t xml:space="preserve">K. Petersen moved, seconded by D. Petersen to approve Pool House Project - Pay App #1 to Precision Concrete Services - $45,410.00. Ayes 5, Motion carried. </w:t>
      </w:r>
    </w:p>
    <w:p w14:paraId="2B2147D2" w14:textId="258DCE11" w:rsidR="004F2614" w:rsidRPr="0071055A" w:rsidRDefault="004F2614" w:rsidP="004F2614">
      <w:pPr>
        <w:rPr>
          <w:rFonts w:asciiTheme="majorHAnsi" w:hAnsiTheme="majorHAnsi" w:cstheme="majorHAnsi"/>
          <w:sz w:val="21"/>
          <w:szCs w:val="21"/>
        </w:rPr>
      </w:pPr>
      <w:r w:rsidRPr="0071055A">
        <w:rPr>
          <w:rFonts w:asciiTheme="majorHAnsi" w:hAnsiTheme="majorHAnsi" w:cstheme="majorHAnsi"/>
          <w:sz w:val="21"/>
          <w:szCs w:val="21"/>
        </w:rPr>
        <w:t>K. Petersen moved, seconded by Fredericksen to approve James Hoflen to volunteer with</w:t>
      </w:r>
      <w:r w:rsidR="0029447A" w:rsidRPr="0071055A">
        <w:rPr>
          <w:rFonts w:asciiTheme="majorHAnsi" w:hAnsiTheme="majorHAnsi" w:cstheme="majorHAnsi"/>
          <w:sz w:val="21"/>
          <w:szCs w:val="21"/>
        </w:rPr>
        <w:t xml:space="preserve"> resources of</w:t>
      </w:r>
      <w:r w:rsidRPr="0071055A">
        <w:rPr>
          <w:rFonts w:asciiTheme="majorHAnsi" w:hAnsiTheme="majorHAnsi" w:cstheme="majorHAnsi"/>
          <w:sz w:val="21"/>
          <w:szCs w:val="21"/>
        </w:rPr>
        <w:t xml:space="preserve"> IT Infrastructure </w:t>
      </w:r>
      <w:r w:rsidR="0029447A" w:rsidRPr="0071055A">
        <w:rPr>
          <w:rFonts w:asciiTheme="majorHAnsi" w:hAnsiTheme="majorHAnsi" w:cstheme="majorHAnsi"/>
          <w:sz w:val="21"/>
          <w:szCs w:val="21"/>
        </w:rPr>
        <w:t>on behalf of the city, with no contractual or financial obligations provided by the city.</w:t>
      </w:r>
      <w:r w:rsidR="008F6B43" w:rsidRPr="0071055A">
        <w:rPr>
          <w:rFonts w:asciiTheme="majorHAnsi" w:hAnsiTheme="majorHAnsi" w:cstheme="majorHAnsi"/>
          <w:sz w:val="21"/>
          <w:szCs w:val="21"/>
        </w:rPr>
        <w:t xml:space="preserve"> Ayes: 5. Motion carried. </w:t>
      </w:r>
    </w:p>
    <w:p w14:paraId="1398CC48" w14:textId="01BE68BE" w:rsidR="008F6B43" w:rsidRPr="0071055A" w:rsidRDefault="008F6B43" w:rsidP="004F2614">
      <w:pPr>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Fredericksen to approve 4408 Main Sewer correction, and 2009 Washington Water line repair from Eggerss Mechanical Services. Ayes 5; motion carried. </w:t>
      </w:r>
    </w:p>
    <w:p w14:paraId="1E6629DE" w14:textId="2621BD43" w:rsidR="008F6B43" w:rsidRPr="0071055A" w:rsidRDefault="008F6B43" w:rsidP="004F2614">
      <w:pPr>
        <w:rPr>
          <w:rFonts w:asciiTheme="majorHAnsi" w:hAnsiTheme="majorHAnsi" w:cstheme="majorHAnsi"/>
          <w:sz w:val="21"/>
          <w:szCs w:val="21"/>
        </w:rPr>
      </w:pPr>
      <w:r w:rsidRPr="0071055A">
        <w:rPr>
          <w:rFonts w:asciiTheme="majorHAnsi" w:hAnsiTheme="majorHAnsi" w:cstheme="majorHAnsi"/>
          <w:sz w:val="21"/>
          <w:szCs w:val="21"/>
        </w:rPr>
        <w:t xml:space="preserve">Hogberg moved, seconded by Fredericksen to approve the 2022-2023 Annual Financial Report. Ayes: 5, motion carried. </w:t>
      </w:r>
    </w:p>
    <w:p w14:paraId="3051FCC7" w14:textId="24A19369" w:rsidR="008F6B43" w:rsidRPr="0071055A" w:rsidRDefault="008F6B43" w:rsidP="004F2614">
      <w:pPr>
        <w:rPr>
          <w:rFonts w:asciiTheme="majorHAnsi" w:hAnsiTheme="majorHAnsi" w:cstheme="majorHAnsi"/>
          <w:sz w:val="21"/>
          <w:szCs w:val="21"/>
        </w:rPr>
      </w:pPr>
      <w:r w:rsidRPr="0071055A">
        <w:rPr>
          <w:rFonts w:asciiTheme="majorHAnsi" w:hAnsiTheme="majorHAnsi" w:cstheme="majorHAnsi"/>
          <w:sz w:val="21"/>
          <w:szCs w:val="21"/>
        </w:rPr>
        <w:t>K. Petersen moved, seconded by Hogberg to approve Resolution</w:t>
      </w:r>
      <w:r w:rsidR="009B1593" w:rsidRPr="0071055A">
        <w:rPr>
          <w:rFonts w:asciiTheme="majorHAnsi" w:hAnsiTheme="majorHAnsi" w:cstheme="majorHAnsi"/>
          <w:sz w:val="21"/>
          <w:szCs w:val="21"/>
        </w:rPr>
        <w:t xml:space="preserve"> #2023-11.1 – Annual Urban Renewal Report. Ayes 5, Motion carried. </w:t>
      </w:r>
    </w:p>
    <w:p w14:paraId="6A55B564" w14:textId="1ADA89C8" w:rsidR="009B1593" w:rsidRPr="0071055A" w:rsidRDefault="009B1593" w:rsidP="004F2614">
      <w:pPr>
        <w:rPr>
          <w:rFonts w:asciiTheme="majorHAnsi" w:hAnsiTheme="majorHAnsi" w:cstheme="majorHAnsi"/>
          <w:sz w:val="21"/>
          <w:szCs w:val="21"/>
        </w:rPr>
      </w:pPr>
      <w:r w:rsidRPr="0071055A">
        <w:rPr>
          <w:rFonts w:asciiTheme="majorHAnsi" w:hAnsiTheme="majorHAnsi" w:cstheme="majorHAnsi"/>
          <w:sz w:val="21"/>
          <w:szCs w:val="21"/>
        </w:rPr>
        <w:t xml:space="preserve">Fredericksen moved, seconded by D. approve Resolution #2023-11.2 – Internal Loan to Tax Increment Fund. Ayes 5, Motion Carried. </w:t>
      </w:r>
    </w:p>
    <w:p w14:paraId="72FA5557" w14:textId="79389072" w:rsidR="009B1593" w:rsidRPr="0071055A" w:rsidRDefault="009B1593" w:rsidP="004F2614">
      <w:pPr>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Hogberg to table Resolution #2023-11.3 to further discuss options. Ayes 5, motion carried. </w:t>
      </w:r>
    </w:p>
    <w:p w14:paraId="49D28833" w14:textId="0CFADBFD" w:rsidR="009B1593" w:rsidRPr="0071055A" w:rsidRDefault="009B1593" w:rsidP="004F2614">
      <w:pPr>
        <w:rPr>
          <w:rFonts w:asciiTheme="majorHAnsi" w:hAnsiTheme="majorHAnsi" w:cstheme="majorHAnsi"/>
          <w:sz w:val="21"/>
          <w:szCs w:val="21"/>
        </w:rPr>
      </w:pPr>
      <w:r w:rsidRPr="0071055A">
        <w:rPr>
          <w:rFonts w:asciiTheme="majorHAnsi" w:hAnsiTheme="majorHAnsi" w:cstheme="majorHAnsi"/>
          <w:sz w:val="21"/>
          <w:szCs w:val="21"/>
        </w:rPr>
        <w:t>K. Petersen moved, seconded by Hogberg to approve</w:t>
      </w:r>
      <w:r w:rsidR="00A35E04" w:rsidRPr="0071055A">
        <w:rPr>
          <w:rFonts w:asciiTheme="majorHAnsi" w:hAnsiTheme="majorHAnsi" w:cstheme="majorHAnsi"/>
          <w:sz w:val="21"/>
          <w:szCs w:val="21"/>
        </w:rPr>
        <w:t xml:space="preserve"> adding a Verizon Tower on Mike Howards property located on Solar Lane. </w:t>
      </w:r>
      <w:r w:rsidR="00380B41" w:rsidRPr="0071055A">
        <w:rPr>
          <w:rFonts w:asciiTheme="majorHAnsi" w:hAnsiTheme="majorHAnsi" w:cstheme="majorHAnsi"/>
          <w:sz w:val="21"/>
          <w:szCs w:val="21"/>
        </w:rPr>
        <w:t xml:space="preserve">Ayes 5, Motion carried. </w:t>
      </w:r>
    </w:p>
    <w:p w14:paraId="4A323AF9" w14:textId="5FDF6783" w:rsidR="00380B41" w:rsidRPr="0071055A" w:rsidRDefault="00380B41" w:rsidP="004F2614">
      <w:pPr>
        <w:rPr>
          <w:rFonts w:asciiTheme="majorHAnsi" w:hAnsiTheme="majorHAnsi" w:cstheme="majorHAnsi"/>
          <w:sz w:val="21"/>
          <w:szCs w:val="21"/>
        </w:rPr>
      </w:pPr>
      <w:r w:rsidRPr="0071055A">
        <w:rPr>
          <w:rFonts w:asciiTheme="majorHAnsi" w:hAnsiTheme="majorHAnsi" w:cstheme="majorHAnsi"/>
          <w:sz w:val="21"/>
          <w:szCs w:val="21"/>
        </w:rPr>
        <w:t>Hogberg moved, seconded by D. Petersen to approve paying off the</w:t>
      </w:r>
      <w:r w:rsidR="004B4C5A" w:rsidRPr="0071055A">
        <w:rPr>
          <w:rFonts w:asciiTheme="majorHAnsi" w:hAnsiTheme="majorHAnsi" w:cstheme="majorHAnsi"/>
          <w:sz w:val="21"/>
          <w:szCs w:val="21"/>
        </w:rPr>
        <w:t xml:space="preserve"> remaining device balance to Verizon to disconnect services on the EMT/maintenance phone. Ayes 5, Motion carried. </w:t>
      </w:r>
    </w:p>
    <w:p w14:paraId="5B89E2FD" w14:textId="5F259D3E" w:rsidR="004B4C5A" w:rsidRPr="0071055A" w:rsidRDefault="004B4C5A" w:rsidP="004F2614">
      <w:pPr>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K. Petersen to approve Jeff to purchase and install an overhead garage door opener for the South Shop not to exceed $300.00. Ayes 5, motion carried. </w:t>
      </w:r>
    </w:p>
    <w:p w14:paraId="74E36784" w14:textId="50D7126F" w:rsidR="004F2614" w:rsidRPr="0071055A" w:rsidRDefault="001502A1" w:rsidP="0067380E">
      <w:pPr>
        <w:rPr>
          <w:rFonts w:asciiTheme="majorHAnsi" w:hAnsiTheme="majorHAnsi" w:cstheme="majorHAnsi"/>
          <w:sz w:val="21"/>
          <w:szCs w:val="21"/>
        </w:rPr>
      </w:pPr>
      <w:r w:rsidRPr="0071055A">
        <w:rPr>
          <w:rFonts w:asciiTheme="majorHAnsi" w:hAnsiTheme="majorHAnsi" w:cstheme="majorHAnsi"/>
          <w:sz w:val="21"/>
          <w:szCs w:val="21"/>
        </w:rPr>
        <w:t xml:space="preserve">Water Softener – some plumbing has been </w:t>
      </w:r>
      <w:r w:rsidR="009C3097" w:rsidRPr="0071055A">
        <w:rPr>
          <w:rFonts w:asciiTheme="majorHAnsi" w:hAnsiTheme="majorHAnsi" w:cstheme="majorHAnsi"/>
          <w:sz w:val="21"/>
          <w:szCs w:val="21"/>
        </w:rPr>
        <w:t xml:space="preserve">completed with the water softener lines. Will need to start planning for a water softener system upgrade. Sewer – Flow meter has been installed, just waiting on a SIM card from GPM. </w:t>
      </w:r>
    </w:p>
    <w:p w14:paraId="75FA521B" w14:textId="3F7BF4AD" w:rsidR="009C3097" w:rsidRPr="0071055A" w:rsidRDefault="009C3097" w:rsidP="0067380E">
      <w:pPr>
        <w:rPr>
          <w:rFonts w:asciiTheme="majorHAnsi" w:hAnsiTheme="majorHAnsi" w:cstheme="majorHAnsi"/>
          <w:sz w:val="21"/>
          <w:szCs w:val="21"/>
        </w:rPr>
      </w:pPr>
      <w:r w:rsidRPr="0071055A">
        <w:rPr>
          <w:rFonts w:asciiTheme="majorHAnsi" w:hAnsiTheme="majorHAnsi" w:cstheme="majorHAnsi"/>
          <w:sz w:val="21"/>
          <w:szCs w:val="21"/>
        </w:rPr>
        <w:t xml:space="preserve">Pool- Building colors will be red roof/white building. Rough in Plumbing and electrical is completed. </w:t>
      </w:r>
      <w:r w:rsidR="001002E6" w:rsidRPr="0071055A">
        <w:rPr>
          <w:rFonts w:asciiTheme="majorHAnsi" w:hAnsiTheme="majorHAnsi" w:cstheme="majorHAnsi"/>
          <w:sz w:val="21"/>
          <w:szCs w:val="21"/>
        </w:rPr>
        <w:t xml:space="preserve">Trees have been removed in the park, would like to replace trees in the future. There was an OSHA complaint filed </w:t>
      </w:r>
      <w:r w:rsidR="00154D71" w:rsidRPr="0071055A">
        <w:rPr>
          <w:rFonts w:asciiTheme="majorHAnsi" w:hAnsiTheme="majorHAnsi" w:cstheme="majorHAnsi"/>
          <w:sz w:val="21"/>
          <w:szCs w:val="21"/>
        </w:rPr>
        <w:t xml:space="preserve">on </w:t>
      </w:r>
      <w:r w:rsidR="001002E6" w:rsidRPr="0071055A">
        <w:rPr>
          <w:rFonts w:asciiTheme="majorHAnsi" w:hAnsiTheme="majorHAnsi" w:cstheme="majorHAnsi"/>
          <w:sz w:val="21"/>
          <w:szCs w:val="21"/>
        </w:rPr>
        <w:t xml:space="preserve">the </w:t>
      </w:r>
      <w:r w:rsidR="001002E6" w:rsidRPr="0071055A">
        <w:rPr>
          <w:rFonts w:asciiTheme="majorHAnsi" w:hAnsiTheme="majorHAnsi" w:cstheme="majorHAnsi"/>
          <w:sz w:val="21"/>
          <w:szCs w:val="21"/>
        </w:rPr>
        <w:lastRenderedPageBreak/>
        <w:t>city for demo work done at the pool house.</w:t>
      </w:r>
      <w:r w:rsidR="00154D71" w:rsidRPr="0071055A">
        <w:rPr>
          <w:rFonts w:asciiTheme="majorHAnsi" w:hAnsiTheme="majorHAnsi" w:cstheme="majorHAnsi"/>
          <w:sz w:val="21"/>
          <w:szCs w:val="21"/>
        </w:rPr>
        <w:t xml:space="preserve"> When asked for clarification </w:t>
      </w:r>
      <w:r w:rsidR="002B40C0" w:rsidRPr="0071055A">
        <w:rPr>
          <w:rFonts w:asciiTheme="majorHAnsi" w:hAnsiTheme="majorHAnsi" w:cstheme="majorHAnsi"/>
          <w:sz w:val="21"/>
          <w:szCs w:val="21"/>
        </w:rPr>
        <w:t>whether</w:t>
      </w:r>
      <w:r w:rsidR="00154D71" w:rsidRPr="0071055A">
        <w:rPr>
          <w:rFonts w:asciiTheme="majorHAnsi" w:hAnsiTheme="majorHAnsi" w:cstheme="majorHAnsi"/>
          <w:sz w:val="21"/>
          <w:szCs w:val="21"/>
        </w:rPr>
        <w:t xml:space="preserve"> it was on a contractor or an employee it was not clarified by the state. </w:t>
      </w:r>
    </w:p>
    <w:p w14:paraId="30AE2AF2" w14:textId="35BDF3DB" w:rsidR="001002E6" w:rsidRPr="0071055A" w:rsidRDefault="001002E6" w:rsidP="0067380E">
      <w:pPr>
        <w:rPr>
          <w:rFonts w:asciiTheme="majorHAnsi" w:hAnsiTheme="majorHAnsi" w:cstheme="majorHAnsi"/>
          <w:sz w:val="21"/>
          <w:szCs w:val="21"/>
        </w:rPr>
      </w:pPr>
      <w:r w:rsidRPr="0071055A">
        <w:rPr>
          <w:rFonts w:asciiTheme="majorHAnsi" w:hAnsiTheme="majorHAnsi" w:cstheme="majorHAnsi"/>
          <w:sz w:val="21"/>
          <w:szCs w:val="21"/>
        </w:rPr>
        <w:t>Fire Dept/Rescue- K. Petersen moved, seconded by D. Petersen to approve Atlantic Glass to rekey the East Doo</w:t>
      </w:r>
      <w:r w:rsidR="00154D71" w:rsidRPr="0071055A">
        <w:rPr>
          <w:rFonts w:asciiTheme="majorHAnsi" w:hAnsiTheme="majorHAnsi" w:cstheme="majorHAnsi"/>
          <w:sz w:val="21"/>
          <w:szCs w:val="21"/>
        </w:rPr>
        <w:t xml:space="preserve">r. Ayes 5, motion carried. </w:t>
      </w:r>
      <w:r w:rsidR="002B40C0" w:rsidRPr="0071055A">
        <w:rPr>
          <w:rFonts w:asciiTheme="majorHAnsi" w:hAnsiTheme="majorHAnsi" w:cstheme="majorHAnsi"/>
          <w:sz w:val="21"/>
          <w:szCs w:val="21"/>
        </w:rPr>
        <w:t>The c</w:t>
      </w:r>
      <w:r w:rsidR="00154D71" w:rsidRPr="0071055A">
        <w:rPr>
          <w:rFonts w:asciiTheme="majorHAnsi" w:hAnsiTheme="majorHAnsi" w:cstheme="majorHAnsi"/>
          <w:sz w:val="21"/>
          <w:szCs w:val="21"/>
        </w:rPr>
        <w:t>ouncil will work on a building space agreement for Legion equipment</w:t>
      </w:r>
      <w:r w:rsidR="002B40C0" w:rsidRPr="0071055A">
        <w:rPr>
          <w:rFonts w:asciiTheme="majorHAnsi" w:hAnsiTheme="majorHAnsi" w:cstheme="majorHAnsi"/>
          <w:sz w:val="21"/>
          <w:szCs w:val="21"/>
        </w:rPr>
        <w:t>. Interim Fire Chief Jerry Hoffman stated since October 3</w:t>
      </w:r>
      <w:r w:rsidR="002B40C0" w:rsidRPr="0071055A">
        <w:rPr>
          <w:rFonts w:asciiTheme="majorHAnsi" w:hAnsiTheme="majorHAnsi" w:cstheme="majorHAnsi"/>
          <w:sz w:val="21"/>
          <w:szCs w:val="21"/>
          <w:vertAlign w:val="superscript"/>
        </w:rPr>
        <w:t>rd</w:t>
      </w:r>
      <w:r w:rsidR="002B40C0" w:rsidRPr="0071055A">
        <w:rPr>
          <w:rFonts w:asciiTheme="majorHAnsi" w:hAnsiTheme="majorHAnsi" w:cstheme="majorHAnsi"/>
          <w:sz w:val="21"/>
          <w:szCs w:val="21"/>
        </w:rPr>
        <w:t>, the department has had 100% response to 7 rescue calls and 2 fire calls. Fire and Rescue approved 7 new members. Currently the rescue has 9 EMTS, 2 Medics, and 8 certified drivers and 25 members on the fire department. Jerry stated there is a station wide cleanup on Saturday November 1</w:t>
      </w:r>
      <w:r w:rsidR="0071055A" w:rsidRPr="0071055A">
        <w:rPr>
          <w:rFonts w:asciiTheme="majorHAnsi" w:hAnsiTheme="majorHAnsi" w:cstheme="majorHAnsi"/>
          <w:sz w:val="21"/>
          <w:szCs w:val="21"/>
        </w:rPr>
        <w:t>1</w:t>
      </w:r>
      <w:r w:rsidR="002B40C0" w:rsidRPr="0071055A">
        <w:rPr>
          <w:rFonts w:asciiTheme="majorHAnsi" w:hAnsiTheme="majorHAnsi" w:cstheme="majorHAnsi"/>
          <w:sz w:val="21"/>
          <w:szCs w:val="21"/>
          <w:vertAlign w:val="superscript"/>
        </w:rPr>
        <w:t>th</w:t>
      </w:r>
      <w:r w:rsidR="002B40C0" w:rsidRPr="0071055A">
        <w:rPr>
          <w:rFonts w:asciiTheme="majorHAnsi" w:hAnsiTheme="majorHAnsi" w:cstheme="majorHAnsi"/>
          <w:sz w:val="21"/>
          <w:szCs w:val="21"/>
        </w:rPr>
        <w:t xml:space="preserve"> at 10AM for anyone available to help. </w:t>
      </w:r>
    </w:p>
    <w:p w14:paraId="6A471D82" w14:textId="2F34C39A" w:rsidR="002B40C0" w:rsidRPr="0071055A" w:rsidRDefault="002B40C0" w:rsidP="0067380E">
      <w:pPr>
        <w:rPr>
          <w:rFonts w:asciiTheme="majorHAnsi" w:hAnsiTheme="majorHAnsi" w:cstheme="majorHAnsi"/>
          <w:sz w:val="21"/>
          <w:szCs w:val="21"/>
        </w:rPr>
      </w:pPr>
      <w:r w:rsidRPr="0071055A">
        <w:rPr>
          <w:rFonts w:asciiTheme="majorHAnsi" w:hAnsiTheme="majorHAnsi" w:cstheme="majorHAnsi"/>
          <w:sz w:val="21"/>
          <w:szCs w:val="21"/>
        </w:rPr>
        <w:t xml:space="preserve">Hogberg moved, seconded by Fredericksen to approve the 28E agreement adding a </w:t>
      </w:r>
      <w:r w:rsidR="008A59CB" w:rsidRPr="0071055A">
        <w:rPr>
          <w:rFonts w:asciiTheme="majorHAnsi" w:hAnsiTheme="majorHAnsi" w:cstheme="majorHAnsi"/>
          <w:sz w:val="21"/>
          <w:szCs w:val="21"/>
        </w:rPr>
        <w:t xml:space="preserve">Kimballton resident will be chosen to serve as an ex-officio member until a position opens on the board, and will hold a minimum of one event in Kimballton each quarter. Ayes 5, motion carried. </w:t>
      </w:r>
    </w:p>
    <w:p w14:paraId="6A408BB6" w14:textId="5336D28B" w:rsidR="001A30C1" w:rsidRPr="0071055A" w:rsidRDefault="001A30C1" w:rsidP="0067380E">
      <w:pPr>
        <w:rPr>
          <w:rFonts w:asciiTheme="majorHAnsi" w:hAnsiTheme="majorHAnsi" w:cstheme="majorHAnsi"/>
          <w:sz w:val="21"/>
          <w:szCs w:val="21"/>
        </w:rPr>
      </w:pPr>
      <w:r w:rsidRPr="0071055A">
        <w:rPr>
          <w:rFonts w:asciiTheme="majorHAnsi" w:hAnsiTheme="majorHAnsi" w:cstheme="majorHAnsi"/>
          <w:sz w:val="21"/>
          <w:szCs w:val="21"/>
        </w:rPr>
        <w:t xml:space="preserve">Hogberg moved, seconded by K. Petersen to approve Yesway liquor license. Ayes 5, motion carried. D. Petersen moved, seconded by Fredericksen to approve Danish Windmill liquor license. Ayes 5, motion carried. </w:t>
      </w:r>
    </w:p>
    <w:p w14:paraId="4DB045DB" w14:textId="15642D9C" w:rsidR="008A59CB" w:rsidRPr="0071055A" w:rsidRDefault="008A59CB" w:rsidP="0067380E">
      <w:pPr>
        <w:rPr>
          <w:rFonts w:asciiTheme="majorHAnsi" w:hAnsiTheme="majorHAnsi" w:cstheme="majorHAnsi"/>
          <w:sz w:val="21"/>
          <w:szCs w:val="21"/>
        </w:rPr>
      </w:pPr>
      <w:r w:rsidRPr="0071055A">
        <w:rPr>
          <w:rFonts w:asciiTheme="majorHAnsi" w:hAnsiTheme="majorHAnsi" w:cstheme="majorHAnsi"/>
          <w:sz w:val="21"/>
          <w:szCs w:val="21"/>
        </w:rPr>
        <w:t xml:space="preserve">Mayor- Hansen sent an email with updates. The hotel open house went well with more parties interested. Dollar General is sounding very positive and will get back to her. Hansen spoke with a prior resident of Elk Horn about selling land for a housing development. </w:t>
      </w:r>
    </w:p>
    <w:p w14:paraId="76BFA490" w14:textId="2464CB96" w:rsidR="001A30C1" w:rsidRPr="0071055A" w:rsidRDefault="001A30C1" w:rsidP="0067380E">
      <w:pPr>
        <w:rPr>
          <w:rFonts w:asciiTheme="majorHAnsi" w:hAnsiTheme="majorHAnsi" w:cstheme="majorHAnsi"/>
          <w:sz w:val="21"/>
          <w:szCs w:val="21"/>
        </w:rPr>
      </w:pPr>
      <w:r w:rsidRPr="0071055A">
        <w:rPr>
          <w:rFonts w:asciiTheme="majorHAnsi" w:hAnsiTheme="majorHAnsi" w:cstheme="majorHAnsi"/>
          <w:sz w:val="21"/>
          <w:szCs w:val="21"/>
        </w:rPr>
        <w:t xml:space="preserve">Hogberg moved, seconded by K. Petersen to table the fence ordinance discussion. </w:t>
      </w:r>
    </w:p>
    <w:p w14:paraId="24E2B2A7" w14:textId="2B7DCF7C" w:rsidR="001A30C1" w:rsidRPr="0071055A" w:rsidRDefault="00401DAC" w:rsidP="0067380E">
      <w:pPr>
        <w:rPr>
          <w:rFonts w:asciiTheme="majorHAnsi" w:hAnsiTheme="majorHAnsi" w:cstheme="majorHAnsi"/>
          <w:sz w:val="21"/>
          <w:szCs w:val="21"/>
        </w:rPr>
      </w:pPr>
      <w:r w:rsidRPr="0071055A">
        <w:rPr>
          <w:rFonts w:asciiTheme="majorHAnsi" w:hAnsiTheme="majorHAnsi" w:cstheme="majorHAnsi"/>
          <w:sz w:val="21"/>
          <w:szCs w:val="21"/>
        </w:rPr>
        <w:t xml:space="preserve">Nuisance Property Follow Up – 4101 Madison Street - progress has been made on yard clean up. Still need to address the building structure integrity. 4116 Madison Street – over 60 days of no progress. K. Petersen moved, seconded by Hogberg, to approve Clint on behalf of the city to proceed with obtaining the title of the property. </w:t>
      </w:r>
      <w:r w:rsidR="005E2CC3">
        <w:rPr>
          <w:rFonts w:asciiTheme="majorHAnsi" w:hAnsiTheme="majorHAnsi" w:cstheme="majorHAnsi"/>
          <w:sz w:val="21"/>
          <w:szCs w:val="21"/>
        </w:rPr>
        <w:t xml:space="preserve">Ayes 5, motion carried. </w:t>
      </w:r>
    </w:p>
    <w:p w14:paraId="2CE970CD" w14:textId="007CA200" w:rsidR="00401DAC" w:rsidRPr="0071055A" w:rsidRDefault="00401DAC" w:rsidP="0067380E">
      <w:pPr>
        <w:rPr>
          <w:rFonts w:asciiTheme="majorHAnsi" w:hAnsiTheme="majorHAnsi" w:cstheme="majorHAnsi"/>
          <w:sz w:val="21"/>
          <w:szCs w:val="21"/>
        </w:rPr>
      </w:pPr>
      <w:r w:rsidRPr="0071055A">
        <w:rPr>
          <w:rFonts w:asciiTheme="majorHAnsi" w:hAnsiTheme="majorHAnsi" w:cstheme="majorHAnsi"/>
          <w:sz w:val="21"/>
          <w:szCs w:val="21"/>
        </w:rPr>
        <w:t xml:space="preserve">Hotel Update: City was awarded title and can move forward with a plan for the building. Few businesses/persons interested. Will have a public forum at the December meeting. Teegerstrom will call to get </w:t>
      </w:r>
      <w:r w:rsidR="008F4F50" w:rsidRPr="0071055A">
        <w:rPr>
          <w:rFonts w:asciiTheme="majorHAnsi" w:hAnsiTheme="majorHAnsi" w:cstheme="majorHAnsi"/>
          <w:sz w:val="21"/>
          <w:szCs w:val="21"/>
        </w:rPr>
        <w:t xml:space="preserve">the </w:t>
      </w:r>
      <w:r w:rsidRPr="0071055A">
        <w:rPr>
          <w:rFonts w:asciiTheme="majorHAnsi" w:hAnsiTheme="majorHAnsi" w:cstheme="majorHAnsi"/>
          <w:sz w:val="21"/>
          <w:szCs w:val="21"/>
        </w:rPr>
        <w:t>Water</w:t>
      </w:r>
      <w:r w:rsidR="008F4F50" w:rsidRPr="0071055A">
        <w:rPr>
          <w:rFonts w:asciiTheme="majorHAnsi" w:hAnsiTheme="majorHAnsi" w:cstheme="majorHAnsi"/>
          <w:sz w:val="21"/>
          <w:szCs w:val="21"/>
        </w:rPr>
        <w:t xml:space="preserve"> meter established</w:t>
      </w:r>
      <w:r w:rsidRPr="0071055A">
        <w:rPr>
          <w:rFonts w:asciiTheme="majorHAnsi" w:hAnsiTheme="majorHAnsi" w:cstheme="majorHAnsi"/>
          <w:sz w:val="21"/>
          <w:szCs w:val="21"/>
        </w:rPr>
        <w:t xml:space="preserve"> and Electrical</w:t>
      </w:r>
      <w:r w:rsidR="00BF47C2" w:rsidRPr="0071055A">
        <w:rPr>
          <w:rFonts w:asciiTheme="majorHAnsi" w:hAnsiTheme="majorHAnsi" w:cstheme="majorHAnsi"/>
          <w:sz w:val="21"/>
          <w:szCs w:val="21"/>
        </w:rPr>
        <w:t xml:space="preserve"> restored in the days ahead. </w:t>
      </w:r>
    </w:p>
    <w:p w14:paraId="5FF51B59" w14:textId="2AE92D85" w:rsidR="0042629F" w:rsidRPr="0071055A" w:rsidRDefault="0042629F" w:rsidP="0067380E">
      <w:pPr>
        <w:rPr>
          <w:rFonts w:asciiTheme="majorHAnsi" w:hAnsiTheme="majorHAnsi" w:cstheme="majorHAnsi"/>
          <w:sz w:val="21"/>
          <w:szCs w:val="21"/>
        </w:rPr>
      </w:pPr>
      <w:r w:rsidRPr="0071055A">
        <w:rPr>
          <w:rFonts w:asciiTheme="majorHAnsi" w:hAnsiTheme="majorHAnsi" w:cstheme="majorHAnsi"/>
          <w:sz w:val="21"/>
          <w:szCs w:val="21"/>
        </w:rPr>
        <w:t xml:space="preserve">Public Comment – Steve Turner </w:t>
      </w:r>
      <w:r w:rsidR="00757255" w:rsidRPr="0071055A">
        <w:rPr>
          <w:rFonts w:asciiTheme="majorHAnsi" w:hAnsiTheme="majorHAnsi" w:cstheme="majorHAnsi"/>
          <w:sz w:val="21"/>
          <w:szCs w:val="21"/>
        </w:rPr>
        <w:t>requested information regarding the dog ordinance and how to get residents to follow the 2</w:t>
      </w:r>
      <w:r w:rsidR="0051477F" w:rsidRPr="0071055A">
        <w:rPr>
          <w:rFonts w:asciiTheme="majorHAnsi" w:hAnsiTheme="majorHAnsi" w:cstheme="majorHAnsi"/>
          <w:sz w:val="21"/>
          <w:szCs w:val="21"/>
        </w:rPr>
        <w:t>-</w:t>
      </w:r>
      <w:r w:rsidR="00757255" w:rsidRPr="0071055A">
        <w:rPr>
          <w:rFonts w:asciiTheme="majorHAnsi" w:hAnsiTheme="majorHAnsi" w:cstheme="majorHAnsi"/>
          <w:sz w:val="21"/>
          <w:szCs w:val="21"/>
        </w:rPr>
        <w:t xml:space="preserve">dog rule. </w:t>
      </w:r>
      <w:r w:rsidR="0051477F" w:rsidRPr="0071055A">
        <w:rPr>
          <w:rFonts w:asciiTheme="majorHAnsi" w:hAnsiTheme="majorHAnsi" w:cstheme="majorHAnsi"/>
          <w:sz w:val="21"/>
          <w:szCs w:val="21"/>
        </w:rPr>
        <w:t xml:space="preserve">Discussion was had regarding numerous homes with more than 2 dogs. It was asked of Chelsee to send letters to those who violate the ordinance. </w:t>
      </w:r>
      <w:r w:rsidR="0067380E" w:rsidRPr="0071055A">
        <w:rPr>
          <w:rFonts w:asciiTheme="majorHAnsi" w:hAnsiTheme="majorHAnsi" w:cstheme="majorHAnsi"/>
          <w:sz w:val="21"/>
          <w:szCs w:val="21"/>
        </w:rPr>
        <w:t xml:space="preserve">Emotions and language ran high during this portion of the meeting and the minutes will reflect actions </w:t>
      </w:r>
      <w:r w:rsidR="005A6E58" w:rsidRPr="0071055A">
        <w:rPr>
          <w:rFonts w:asciiTheme="majorHAnsi" w:hAnsiTheme="majorHAnsi" w:cstheme="majorHAnsi"/>
          <w:sz w:val="21"/>
          <w:szCs w:val="21"/>
        </w:rPr>
        <w:t>taken,</w:t>
      </w:r>
      <w:r w:rsidR="0067380E" w:rsidRPr="0071055A">
        <w:rPr>
          <w:rFonts w:asciiTheme="majorHAnsi" w:hAnsiTheme="majorHAnsi" w:cstheme="majorHAnsi"/>
          <w:sz w:val="21"/>
          <w:szCs w:val="21"/>
        </w:rPr>
        <w:t xml:space="preserve"> not opinions stated. </w:t>
      </w:r>
      <w:r w:rsidR="005A6E58" w:rsidRPr="0071055A">
        <w:rPr>
          <w:rFonts w:asciiTheme="majorHAnsi" w:hAnsiTheme="majorHAnsi" w:cstheme="majorHAnsi"/>
          <w:sz w:val="21"/>
          <w:szCs w:val="21"/>
        </w:rPr>
        <w:t xml:space="preserve">For further information, the recording can be requested in writing by individuals </w:t>
      </w:r>
      <w:r w:rsidR="0067380E" w:rsidRPr="0071055A">
        <w:rPr>
          <w:rFonts w:asciiTheme="majorHAnsi" w:hAnsiTheme="majorHAnsi" w:cstheme="majorHAnsi"/>
          <w:sz w:val="21"/>
          <w:szCs w:val="21"/>
        </w:rPr>
        <w:t>at the clerk’s office</w:t>
      </w:r>
      <w:r w:rsidR="005A6E58" w:rsidRPr="0071055A">
        <w:rPr>
          <w:rFonts w:asciiTheme="majorHAnsi" w:hAnsiTheme="majorHAnsi" w:cstheme="majorHAnsi"/>
          <w:sz w:val="21"/>
          <w:szCs w:val="21"/>
        </w:rPr>
        <w:t>.</w:t>
      </w:r>
    </w:p>
    <w:p w14:paraId="3DFF148E" w14:textId="4699A038" w:rsidR="0067380E" w:rsidRPr="0071055A" w:rsidRDefault="0067380E" w:rsidP="0067380E">
      <w:pPr>
        <w:rPr>
          <w:rFonts w:asciiTheme="majorHAnsi" w:hAnsiTheme="majorHAnsi" w:cstheme="majorHAnsi"/>
          <w:sz w:val="21"/>
          <w:szCs w:val="21"/>
        </w:rPr>
      </w:pPr>
      <w:r w:rsidRPr="0071055A">
        <w:rPr>
          <w:rFonts w:asciiTheme="majorHAnsi" w:hAnsiTheme="majorHAnsi" w:cstheme="majorHAnsi"/>
          <w:sz w:val="21"/>
          <w:szCs w:val="21"/>
        </w:rPr>
        <w:t xml:space="preserve">K. Petersen moved, seconded by Fredericksen to approve the claims register as presented. Ayes 5, Motion carried. </w:t>
      </w:r>
    </w:p>
    <w:p w14:paraId="52CC6219" w14:textId="0E9D51CD" w:rsidR="0067380E" w:rsidRPr="0071055A" w:rsidRDefault="0067380E" w:rsidP="0067380E">
      <w:pPr>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Hogberg, to approve timesheets as presented. Ayes 5, motion carried. </w:t>
      </w:r>
    </w:p>
    <w:p w14:paraId="78811B94" w14:textId="7D73B9FA" w:rsidR="0067380E" w:rsidRPr="0071055A" w:rsidRDefault="0067380E" w:rsidP="0067380E">
      <w:pPr>
        <w:rPr>
          <w:rFonts w:asciiTheme="majorHAnsi" w:hAnsiTheme="majorHAnsi" w:cstheme="majorHAnsi"/>
          <w:sz w:val="21"/>
          <w:szCs w:val="21"/>
        </w:rPr>
      </w:pPr>
      <w:r w:rsidRPr="0071055A">
        <w:rPr>
          <w:rFonts w:asciiTheme="majorHAnsi" w:hAnsiTheme="majorHAnsi" w:cstheme="majorHAnsi"/>
          <w:sz w:val="21"/>
          <w:szCs w:val="21"/>
        </w:rPr>
        <w:t xml:space="preserve">Hogberg moved, seconded by D. Petersen, to approve the financial report presented. Ayes 5, motion carried. </w:t>
      </w:r>
    </w:p>
    <w:p w14:paraId="3CE4C023" w14:textId="5BB2A906" w:rsidR="0067380E" w:rsidRPr="0071055A" w:rsidRDefault="0067380E" w:rsidP="0067380E">
      <w:pPr>
        <w:rPr>
          <w:rFonts w:asciiTheme="majorHAnsi" w:hAnsiTheme="majorHAnsi" w:cstheme="majorHAnsi"/>
          <w:sz w:val="21"/>
          <w:szCs w:val="21"/>
        </w:rPr>
      </w:pPr>
      <w:r w:rsidRPr="0071055A">
        <w:rPr>
          <w:rFonts w:asciiTheme="majorHAnsi" w:hAnsiTheme="majorHAnsi" w:cstheme="majorHAnsi"/>
          <w:sz w:val="21"/>
          <w:szCs w:val="21"/>
        </w:rPr>
        <w:t xml:space="preserve">D. Petersen moved, seconded by Fredericksen, to adjourn the meeting at 7:57PM. Ayes 5, motion carried. </w:t>
      </w:r>
    </w:p>
    <w:p w14:paraId="515C2F57" w14:textId="77777777" w:rsidR="00A478EC" w:rsidRPr="0071055A" w:rsidRDefault="00A478EC" w:rsidP="0067380E">
      <w:pPr>
        <w:rPr>
          <w:rFonts w:asciiTheme="majorHAnsi" w:hAnsiTheme="majorHAnsi" w:cstheme="majorHAnsi"/>
          <w:sz w:val="21"/>
          <w:szCs w:val="21"/>
        </w:rPr>
      </w:pPr>
    </w:p>
    <w:p w14:paraId="4D0BDC6C" w14:textId="04B1CEC7" w:rsidR="00A478EC" w:rsidRPr="0071055A" w:rsidRDefault="00A478EC" w:rsidP="0067380E">
      <w:pPr>
        <w:rPr>
          <w:rFonts w:asciiTheme="majorHAnsi" w:hAnsiTheme="majorHAnsi" w:cstheme="majorHAnsi"/>
          <w:sz w:val="21"/>
          <w:szCs w:val="21"/>
        </w:rPr>
      </w:pPr>
      <w:r w:rsidRPr="0071055A">
        <w:rPr>
          <w:rFonts w:asciiTheme="majorHAnsi" w:hAnsiTheme="majorHAnsi" w:cstheme="majorHAnsi"/>
          <w:sz w:val="21"/>
          <w:szCs w:val="21"/>
        </w:rPr>
        <w:t>__________________________________                                      ___________________________________</w:t>
      </w:r>
    </w:p>
    <w:p w14:paraId="0F3CD5EF" w14:textId="148D8125" w:rsidR="001002E6" w:rsidRPr="005E2CC3" w:rsidRDefault="00A478EC" w:rsidP="005E2CC3">
      <w:pPr>
        <w:rPr>
          <w:rFonts w:asciiTheme="majorHAnsi" w:hAnsiTheme="majorHAnsi" w:cstheme="majorHAnsi"/>
          <w:sz w:val="21"/>
          <w:szCs w:val="21"/>
        </w:rPr>
      </w:pPr>
      <w:r w:rsidRPr="0071055A">
        <w:rPr>
          <w:rFonts w:asciiTheme="majorHAnsi" w:hAnsiTheme="majorHAnsi" w:cstheme="majorHAnsi"/>
          <w:sz w:val="21"/>
          <w:szCs w:val="21"/>
        </w:rPr>
        <w:t>Nolan Teegerstrom, Mayor Pro Tem                                                  Chelsee Jacobsen, City Clerk</w:t>
      </w:r>
    </w:p>
    <w:sectPr w:rsidR="001002E6" w:rsidRPr="005E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14"/>
    <w:rsid w:val="001002E6"/>
    <w:rsid w:val="001502A1"/>
    <w:rsid w:val="00154D71"/>
    <w:rsid w:val="001A30C1"/>
    <w:rsid w:val="0029447A"/>
    <w:rsid w:val="002B40C0"/>
    <w:rsid w:val="00365929"/>
    <w:rsid w:val="00380B41"/>
    <w:rsid w:val="003E0968"/>
    <w:rsid w:val="00401DAC"/>
    <w:rsid w:val="0042629F"/>
    <w:rsid w:val="004B4C5A"/>
    <w:rsid w:val="004F2614"/>
    <w:rsid w:val="0051477F"/>
    <w:rsid w:val="00575040"/>
    <w:rsid w:val="005A6E58"/>
    <w:rsid w:val="005E2CC3"/>
    <w:rsid w:val="0067380E"/>
    <w:rsid w:val="0071055A"/>
    <w:rsid w:val="00757255"/>
    <w:rsid w:val="007B3C6A"/>
    <w:rsid w:val="008A59CB"/>
    <w:rsid w:val="008F4F50"/>
    <w:rsid w:val="008F6B43"/>
    <w:rsid w:val="009B1593"/>
    <w:rsid w:val="009C3097"/>
    <w:rsid w:val="00A17892"/>
    <w:rsid w:val="00A35E04"/>
    <w:rsid w:val="00A478EC"/>
    <w:rsid w:val="00A74156"/>
    <w:rsid w:val="00B17E91"/>
    <w:rsid w:val="00BF47C2"/>
    <w:rsid w:val="00D509F7"/>
    <w:rsid w:val="00E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6C34"/>
  <w15:chartTrackingRefBased/>
  <w15:docId w15:val="{A691B223-86E2-46A1-8BD9-6E45A083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614"/>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6</cp:revision>
  <cp:lastPrinted>2023-11-10T16:32:00Z</cp:lastPrinted>
  <dcterms:created xsi:type="dcterms:W3CDTF">2023-11-07T16:05:00Z</dcterms:created>
  <dcterms:modified xsi:type="dcterms:W3CDTF">2023-11-10T16:33:00Z</dcterms:modified>
</cp:coreProperties>
</file>