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351D" w14:textId="29C7A06A" w:rsidR="004B1603" w:rsidRPr="003C2596" w:rsidRDefault="004B1603" w:rsidP="004B1603">
      <w:pPr>
        <w:pStyle w:val="NoSpacing"/>
        <w:rPr>
          <w:rFonts w:asciiTheme="majorHAnsi" w:hAnsiTheme="majorHAnsi" w:cstheme="majorHAnsi"/>
        </w:rPr>
      </w:pPr>
      <w:r w:rsidRPr="003C2596">
        <w:rPr>
          <w:rFonts w:asciiTheme="majorHAnsi" w:hAnsiTheme="majorHAnsi" w:cstheme="majorHAnsi"/>
        </w:rPr>
        <w:t>The City Council of Elk Horn met in special session Monday, September 18</w:t>
      </w:r>
      <w:r w:rsidRPr="003C2596">
        <w:rPr>
          <w:rFonts w:asciiTheme="majorHAnsi" w:hAnsiTheme="majorHAnsi" w:cstheme="majorHAnsi"/>
          <w:vertAlign w:val="superscript"/>
        </w:rPr>
        <w:t>th</w:t>
      </w:r>
      <w:r w:rsidRPr="003C2596">
        <w:rPr>
          <w:rFonts w:asciiTheme="majorHAnsi" w:hAnsiTheme="majorHAnsi" w:cstheme="majorHAnsi"/>
        </w:rPr>
        <w:t>, 2023, at the Elk Horn Fire Station meeting room at 6:00 PM with the following members present: Mayor Hansen, Councilmen Teegerstrom, Fredericksen, D. Petersen, Hogberg, and K. Petersen. Also in attendance was Jeff Nelson, Chelsee Jacobsen, and city attorney Clint Fichter.</w:t>
      </w:r>
    </w:p>
    <w:p w14:paraId="30B835D1" w14:textId="77777777" w:rsidR="004B1603" w:rsidRPr="003C2596" w:rsidRDefault="004B1603" w:rsidP="004B1603">
      <w:pPr>
        <w:pStyle w:val="NoSpacing"/>
        <w:rPr>
          <w:rFonts w:asciiTheme="majorHAnsi" w:hAnsiTheme="majorHAnsi" w:cstheme="majorHAnsi"/>
        </w:rPr>
      </w:pPr>
    </w:p>
    <w:p w14:paraId="4EE54BB8" w14:textId="77777777" w:rsidR="004B1603" w:rsidRPr="003C2596" w:rsidRDefault="004B1603" w:rsidP="004B1603">
      <w:pPr>
        <w:pStyle w:val="NoSpacing"/>
        <w:rPr>
          <w:rFonts w:asciiTheme="majorHAnsi" w:hAnsiTheme="majorHAnsi" w:cstheme="majorHAnsi"/>
        </w:rPr>
      </w:pPr>
    </w:p>
    <w:p w14:paraId="4E409803" w14:textId="476AEA2A" w:rsidR="00ED463E" w:rsidRPr="003C2596" w:rsidRDefault="004B1603">
      <w:pPr>
        <w:rPr>
          <w:rFonts w:asciiTheme="majorHAnsi" w:hAnsiTheme="majorHAnsi" w:cstheme="majorHAnsi"/>
        </w:rPr>
      </w:pPr>
      <w:r w:rsidRPr="003C2596">
        <w:rPr>
          <w:rFonts w:asciiTheme="majorHAnsi" w:hAnsiTheme="majorHAnsi" w:cstheme="majorHAnsi"/>
        </w:rPr>
        <w:t xml:space="preserve">Mayor Hansen called the meeting to order at 6PM. </w:t>
      </w:r>
    </w:p>
    <w:p w14:paraId="5F2B67C8" w14:textId="7FD69BF9" w:rsidR="004B1603" w:rsidRPr="003C2596" w:rsidRDefault="004B1603">
      <w:pPr>
        <w:rPr>
          <w:rFonts w:asciiTheme="majorHAnsi" w:hAnsiTheme="majorHAnsi" w:cstheme="majorHAnsi"/>
        </w:rPr>
      </w:pPr>
      <w:r w:rsidRPr="003C2596">
        <w:rPr>
          <w:rFonts w:asciiTheme="majorHAnsi" w:hAnsiTheme="majorHAnsi" w:cstheme="majorHAnsi"/>
        </w:rPr>
        <w:t xml:space="preserve">Teegerstrom moved, seconded by Fredericksen to approve the agenda as presented. Ayes 5, Motion carried. </w:t>
      </w:r>
    </w:p>
    <w:p w14:paraId="699AC3CC" w14:textId="7B0CECBF" w:rsidR="004B1603" w:rsidRPr="003C2596" w:rsidRDefault="0044151E">
      <w:pPr>
        <w:rPr>
          <w:rFonts w:asciiTheme="majorHAnsi" w:hAnsiTheme="majorHAnsi" w:cstheme="majorHAnsi"/>
        </w:rPr>
      </w:pPr>
      <w:r w:rsidRPr="003C2596">
        <w:rPr>
          <w:rFonts w:asciiTheme="majorHAnsi" w:hAnsiTheme="majorHAnsi" w:cstheme="majorHAnsi"/>
        </w:rPr>
        <w:t>The council</w:t>
      </w:r>
      <w:r w:rsidR="004B1603" w:rsidRPr="003C2596">
        <w:rPr>
          <w:rFonts w:asciiTheme="majorHAnsi" w:hAnsiTheme="majorHAnsi" w:cstheme="majorHAnsi"/>
        </w:rPr>
        <w:t xml:space="preserve"> reviewed the Pool House Contracts for Demolition, Concrete, and the Pool House building. No public comments were received. </w:t>
      </w:r>
    </w:p>
    <w:p w14:paraId="5F802128" w14:textId="2B091268" w:rsidR="0044151E" w:rsidRPr="003C2596" w:rsidRDefault="0044151E">
      <w:pPr>
        <w:rPr>
          <w:rFonts w:asciiTheme="majorHAnsi" w:hAnsiTheme="majorHAnsi" w:cstheme="majorHAnsi"/>
        </w:rPr>
      </w:pPr>
      <w:r w:rsidRPr="003C2596">
        <w:rPr>
          <w:rFonts w:asciiTheme="majorHAnsi" w:hAnsiTheme="majorHAnsi" w:cstheme="majorHAnsi"/>
        </w:rPr>
        <w:t xml:space="preserve">K. Petersen moved, seconded by D. Petersen </w:t>
      </w:r>
      <w:r w:rsidR="00C35654" w:rsidRPr="003C2596">
        <w:rPr>
          <w:rFonts w:asciiTheme="majorHAnsi" w:hAnsiTheme="majorHAnsi" w:cstheme="majorHAnsi"/>
        </w:rPr>
        <w:t>to approve resolution 9-8.2023 approving contracts and bonds with CJ’s Excavation for Demolition. Ayes 5, Motion carried.</w:t>
      </w:r>
    </w:p>
    <w:p w14:paraId="3A68EDD3" w14:textId="216A3A85" w:rsidR="00C35654" w:rsidRPr="003C2596" w:rsidRDefault="00C35654" w:rsidP="00C35654">
      <w:pPr>
        <w:rPr>
          <w:rFonts w:asciiTheme="majorHAnsi" w:hAnsiTheme="majorHAnsi" w:cstheme="majorHAnsi"/>
        </w:rPr>
      </w:pPr>
      <w:r w:rsidRPr="003C2596">
        <w:rPr>
          <w:rFonts w:asciiTheme="majorHAnsi" w:hAnsiTheme="majorHAnsi" w:cstheme="majorHAnsi"/>
        </w:rPr>
        <w:t>D. Petersen moved, seconded by Teegerstrom to approve resolution 9-9.2023 approving contracts and bonds with Precision Concrete Services for Concrete. Ayes 5, Motion carried.</w:t>
      </w:r>
    </w:p>
    <w:p w14:paraId="2DD60E0B" w14:textId="179C8A9B" w:rsidR="00C35654" w:rsidRPr="003C2596" w:rsidRDefault="00C35654" w:rsidP="00C35654">
      <w:pPr>
        <w:rPr>
          <w:rFonts w:asciiTheme="majorHAnsi" w:hAnsiTheme="majorHAnsi" w:cstheme="majorHAnsi"/>
        </w:rPr>
      </w:pPr>
      <w:r w:rsidRPr="003C2596">
        <w:rPr>
          <w:rFonts w:asciiTheme="majorHAnsi" w:hAnsiTheme="majorHAnsi" w:cstheme="majorHAnsi"/>
        </w:rPr>
        <w:t>Teegerstrom moved, seconded by Hogberg to approve resolution 9-10.2023 approving contracts and bonds with Viking Construction for the Pool House REBID. Ayes 5, Motion carried.</w:t>
      </w:r>
    </w:p>
    <w:p w14:paraId="6227160A" w14:textId="7DD8B5F9" w:rsidR="00C35654" w:rsidRPr="003C2596" w:rsidRDefault="00C35654" w:rsidP="00C35654">
      <w:pPr>
        <w:rPr>
          <w:rFonts w:asciiTheme="majorHAnsi" w:hAnsiTheme="majorHAnsi" w:cstheme="majorHAnsi"/>
        </w:rPr>
      </w:pPr>
      <w:r w:rsidRPr="003C2596">
        <w:rPr>
          <w:rFonts w:asciiTheme="majorHAnsi" w:hAnsiTheme="majorHAnsi" w:cstheme="majorHAnsi"/>
        </w:rPr>
        <w:t xml:space="preserve">Hogberg moved, seconded by K. Petersen to enter closed session </w:t>
      </w:r>
      <w:r w:rsidR="003C2596" w:rsidRPr="003C2596">
        <w:rPr>
          <w:rFonts w:asciiTheme="majorHAnsi" w:hAnsiTheme="majorHAnsi" w:cstheme="majorHAnsi"/>
        </w:rPr>
        <w:t xml:space="preserve">pursuant to Iowa Code 21.5(I) </w:t>
      </w:r>
      <w:r w:rsidRPr="003C2596">
        <w:rPr>
          <w:rFonts w:asciiTheme="majorHAnsi" w:hAnsiTheme="majorHAnsi" w:cstheme="majorHAnsi"/>
        </w:rPr>
        <w:t xml:space="preserve">at 6:13PM. Ayes 5, motion carried. </w:t>
      </w:r>
    </w:p>
    <w:p w14:paraId="5E7F9B0E" w14:textId="53A827EC" w:rsidR="003C2596" w:rsidRDefault="003C2596" w:rsidP="00C35654">
      <w:pPr>
        <w:rPr>
          <w:rFonts w:asciiTheme="majorHAnsi" w:hAnsiTheme="majorHAnsi" w:cstheme="majorHAnsi"/>
        </w:rPr>
      </w:pPr>
      <w:r w:rsidRPr="003C2596">
        <w:rPr>
          <w:rFonts w:asciiTheme="majorHAnsi" w:hAnsiTheme="majorHAnsi" w:cstheme="majorHAnsi"/>
        </w:rPr>
        <w:t xml:space="preserve">Fredericksen moved, seconded by D. Petersen, to adjourn the public meeting at </w:t>
      </w:r>
      <w:r w:rsidR="002B5455">
        <w:rPr>
          <w:rFonts w:asciiTheme="majorHAnsi" w:hAnsiTheme="majorHAnsi" w:cstheme="majorHAnsi"/>
        </w:rPr>
        <w:t xml:space="preserve">8:00 </w:t>
      </w:r>
      <w:r w:rsidRPr="003C2596">
        <w:rPr>
          <w:rFonts w:asciiTheme="majorHAnsi" w:hAnsiTheme="majorHAnsi" w:cstheme="majorHAnsi"/>
        </w:rPr>
        <w:t xml:space="preserve">PM. Ayes 5, Motion carried. </w:t>
      </w:r>
    </w:p>
    <w:p w14:paraId="29AD8CD4" w14:textId="4CF12C15" w:rsidR="003C2596" w:rsidRDefault="003C2596" w:rsidP="00C35654">
      <w:pPr>
        <w:rPr>
          <w:rFonts w:asciiTheme="majorHAnsi" w:hAnsiTheme="majorHAnsi" w:cstheme="majorHAnsi"/>
        </w:rPr>
      </w:pPr>
    </w:p>
    <w:p w14:paraId="189A938C" w14:textId="70227907" w:rsidR="003C2596" w:rsidRDefault="003C2596" w:rsidP="00C3565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                                    ___________________________</w:t>
      </w:r>
    </w:p>
    <w:p w14:paraId="63FDBD31" w14:textId="2BF54B81" w:rsidR="003C2596" w:rsidRPr="003C2596" w:rsidRDefault="003C2596" w:rsidP="00C3565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Keli Hansen, Mayor                                                     Chelsee Jacobsen, City Clerk</w:t>
      </w:r>
    </w:p>
    <w:p w14:paraId="40A8FBF0" w14:textId="77777777" w:rsidR="00C35654" w:rsidRDefault="00C35654" w:rsidP="00C35654"/>
    <w:p w14:paraId="4A7F730C" w14:textId="77777777" w:rsidR="004B1603" w:rsidRDefault="004B1603"/>
    <w:sectPr w:rsidR="004B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03"/>
    <w:rsid w:val="002B5455"/>
    <w:rsid w:val="003C2596"/>
    <w:rsid w:val="0044151E"/>
    <w:rsid w:val="004B1603"/>
    <w:rsid w:val="00C35654"/>
    <w:rsid w:val="00D509F7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8396"/>
  <w15:chartTrackingRefBased/>
  <w15:docId w15:val="{97581371-313B-4636-89FA-9014FDAF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603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2</cp:revision>
  <dcterms:created xsi:type="dcterms:W3CDTF">2023-09-19T16:54:00Z</dcterms:created>
  <dcterms:modified xsi:type="dcterms:W3CDTF">2023-09-27T13:54:00Z</dcterms:modified>
</cp:coreProperties>
</file>