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8570" w14:textId="0CC3ABC2" w:rsidR="004E3C51" w:rsidRDefault="004E3C51" w:rsidP="004E3C5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The City Council of Elk Horn met in special session on </w:t>
      </w:r>
      <w:r>
        <w:rPr>
          <w:rFonts w:eastAsia="Times New Roman" w:cstheme="minorHAnsi"/>
          <w:color w:val="050505"/>
          <w:sz w:val="24"/>
          <w:szCs w:val="24"/>
        </w:rPr>
        <w:t>Tuesday July 11</w:t>
      </w:r>
      <w:r w:rsidRPr="004E3C51">
        <w:rPr>
          <w:rFonts w:eastAsia="Times New Roman" w:cstheme="minorHAnsi"/>
          <w:color w:val="050505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50505"/>
          <w:sz w:val="24"/>
          <w:szCs w:val="24"/>
        </w:rPr>
        <w:t xml:space="preserve">, 2023, at </w:t>
      </w:r>
      <w:r>
        <w:rPr>
          <w:rFonts w:eastAsia="Times New Roman" w:cstheme="minorHAnsi"/>
          <w:color w:val="050505"/>
          <w:sz w:val="24"/>
          <w:szCs w:val="24"/>
        </w:rPr>
        <w:t xml:space="preserve">1:30 </w:t>
      </w:r>
      <w:r>
        <w:rPr>
          <w:rFonts w:eastAsia="Times New Roman" w:cstheme="minorHAnsi"/>
          <w:color w:val="050505"/>
          <w:sz w:val="24"/>
          <w:szCs w:val="24"/>
        </w:rPr>
        <w:t>PM at Elk Horn City Hall with the following members present: Mayor Hansen</w:t>
      </w:r>
      <w:r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05054C">
        <w:rPr>
          <w:rFonts w:eastAsia="Times New Roman" w:cstheme="minorHAnsi"/>
          <w:color w:val="050505"/>
          <w:sz w:val="24"/>
          <w:szCs w:val="24"/>
        </w:rPr>
        <w:t>(</w:t>
      </w:r>
      <w:r>
        <w:rPr>
          <w:rFonts w:eastAsia="Times New Roman" w:cstheme="minorHAnsi"/>
          <w:color w:val="050505"/>
          <w:sz w:val="24"/>
          <w:szCs w:val="24"/>
        </w:rPr>
        <w:t>Via Phone</w:t>
      </w:r>
      <w:r w:rsidR="0005054C">
        <w:rPr>
          <w:rFonts w:eastAsia="Times New Roman" w:cstheme="minorHAnsi"/>
          <w:color w:val="050505"/>
          <w:sz w:val="24"/>
          <w:szCs w:val="24"/>
        </w:rPr>
        <w:t>)</w:t>
      </w:r>
      <w:r>
        <w:rPr>
          <w:rFonts w:eastAsia="Times New Roman" w:cstheme="minorHAnsi"/>
          <w:color w:val="050505"/>
          <w:sz w:val="24"/>
          <w:szCs w:val="24"/>
        </w:rPr>
        <w:t>; Councilmen Fredericksen, Teegerstrom</w:t>
      </w:r>
      <w:r>
        <w:rPr>
          <w:rFonts w:eastAsia="Times New Roman" w:cstheme="minorHAnsi"/>
          <w:color w:val="050505"/>
          <w:sz w:val="24"/>
          <w:szCs w:val="24"/>
        </w:rPr>
        <w:t xml:space="preserve"> (Via Phone)</w:t>
      </w:r>
      <w:r>
        <w:rPr>
          <w:rFonts w:eastAsia="Times New Roman" w:cstheme="minorHAnsi"/>
          <w:color w:val="050505"/>
          <w:sz w:val="24"/>
          <w:szCs w:val="24"/>
        </w:rPr>
        <w:t>, K. Petersen</w:t>
      </w:r>
      <w:r>
        <w:rPr>
          <w:rFonts w:eastAsia="Times New Roman" w:cstheme="minorHAnsi"/>
          <w:color w:val="050505"/>
          <w:sz w:val="24"/>
          <w:szCs w:val="24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</w:rPr>
        <w:t>(Via Phone), and Hogberg</w:t>
      </w:r>
      <w:r>
        <w:rPr>
          <w:rFonts w:eastAsia="Times New Roman" w:cstheme="minorHAnsi"/>
          <w:color w:val="050505"/>
          <w:sz w:val="24"/>
          <w:szCs w:val="24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</w:rPr>
        <w:t>(Via Phone)</w:t>
      </w:r>
      <w:r>
        <w:rPr>
          <w:rFonts w:eastAsia="Times New Roman" w:cstheme="minorHAnsi"/>
          <w:color w:val="050505"/>
          <w:sz w:val="24"/>
          <w:szCs w:val="24"/>
        </w:rPr>
        <w:t xml:space="preserve">. </w:t>
      </w:r>
      <w:r>
        <w:rPr>
          <w:rFonts w:eastAsia="Times New Roman" w:cstheme="minorHAnsi"/>
          <w:color w:val="050505"/>
          <w:sz w:val="24"/>
          <w:szCs w:val="24"/>
        </w:rPr>
        <w:t>Also in attendance was Chelsee Jacobsen</w:t>
      </w:r>
      <w:r>
        <w:rPr>
          <w:rFonts w:eastAsia="Times New Roman" w:cstheme="minorHAnsi"/>
          <w:color w:val="050505"/>
          <w:sz w:val="24"/>
          <w:szCs w:val="24"/>
        </w:rPr>
        <w:t>. Absent: D. Petersen</w:t>
      </w:r>
    </w:p>
    <w:p w14:paraId="73A7F001" w14:textId="77777777" w:rsidR="004E3C51" w:rsidRDefault="004E3C51" w:rsidP="004E3C5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0CAF39CC" w14:textId="40F022AC" w:rsidR="004E3C51" w:rsidRDefault="004E3C51" w:rsidP="004E3C51">
      <w:pPr>
        <w:rPr>
          <w:sz w:val="24"/>
          <w:szCs w:val="24"/>
        </w:rPr>
      </w:pPr>
      <w:r>
        <w:rPr>
          <w:sz w:val="24"/>
          <w:szCs w:val="24"/>
        </w:rPr>
        <w:t xml:space="preserve">Mayor Hansen called the meeting to order at </w:t>
      </w:r>
      <w:r>
        <w:rPr>
          <w:sz w:val="24"/>
          <w:szCs w:val="24"/>
        </w:rPr>
        <w:t>1:30</w:t>
      </w:r>
      <w:r>
        <w:rPr>
          <w:sz w:val="24"/>
          <w:szCs w:val="24"/>
        </w:rPr>
        <w:t xml:space="preserve"> PM</w:t>
      </w:r>
    </w:p>
    <w:p w14:paraId="3948FC16" w14:textId="2E7D03ED" w:rsidR="004E3C51" w:rsidRDefault="004E3C51" w:rsidP="004E3C51">
      <w:pPr>
        <w:rPr>
          <w:sz w:val="24"/>
          <w:szCs w:val="24"/>
        </w:rPr>
      </w:pPr>
      <w:r>
        <w:rPr>
          <w:sz w:val="24"/>
          <w:szCs w:val="24"/>
        </w:rPr>
        <w:t>Hogberg</w:t>
      </w:r>
      <w:r>
        <w:rPr>
          <w:sz w:val="24"/>
          <w:szCs w:val="24"/>
        </w:rPr>
        <w:t xml:space="preserve"> moved, seconded by </w:t>
      </w:r>
      <w:r>
        <w:rPr>
          <w:sz w:val="24"/>
          <w:szCs w:val="24"/>
        </w:rPr>
        <w:t>Fredericksen</w:t>
      </w:r>
      <w:r>
        <w:rPr>
          <w:sz w:val="24"/>
          <w:szCs w:val="24"/>
        </w:rPr>
        <w:t xml:space="preserve"> to approve the agenda as presented. Ayes: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, motion carried. </w:t>
      </w:r>
    </w:p>
    <w:p w14:paraId="1CD3DB26" w14:textId="347AB877" w:rsidR="004E3C51" w:rsidRPr="009F0020" w:rsidRDefault="009F0020" w:rsidP="004E3C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Resolution 2023-7.2 </w:t>
      </w:r>
      <w:r w:rsidR="0005054C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05054C">
        <w:rPr>
          <w:rFonts w:cstheme="minorHAnsi"/>
          <w:sz w:val="24"/>
          <w:szCs w:val="24"/>
        </w:rPr>
        <w:t>Motion</w:t>
      </w:r>
      <w:r w:rsidRPr="009F0020">
        <w:rPr>
          <w:rFonts w:cstheme="minorHAnsi"/>
          <w:sz w:val="24"/>
          <w:szCs w:val="24"/>
        </w:rPr>
        <w:t xml:space="preserve"> by Council Member </w:t>
      </w:r>
      <w:r>
        <w:rPr>
          <w:rFonts w:cstheme="minorHAnsi"/>
          <w:sz w:val="24"/>
          <w:szCs w:val="24"/>
        </w:rPr>
        <w:t>Hogberg</w:t>
      </w:r>
      <w:r w:rsidR="0005054C">
        <w:rPr>
          <w:rFonts w:cstheme="minorHAnsi"/>
          <w:sz w:val="24"/>
          <w:szCs w:val="24"/>
        </w:rPr>
        <w:t xml:space="preserve">, seconded by </w:t>
      </w:r>
      <w:r w:rsidRPr="009F0020">
        <w:rPr>
          <w:rFonts w:cstheme="minorHAnsi"/>
          <w:sz w:val="24"/>
          <w:szCs w:val="24"/>
        </w:rPr>
        <w:t xml:space="preserve">Council </w:t>
      </w:r>
      <w:r>
        <w:rPr>
          <w:rFonts w:cstheme="minorHAnsi"/>
          <w:sz w:val="24"/>
          <w:szCs w:val="24"/>
        </w:rPr>
        <w:t>M</w:t>
      </w:r>
      <w:r w:rsidRPr="009F0020">
        <w:rPr>
          <w:rFonts w:cstheme="minorHAnsi"/>
          <w:sz w:val="24"/>
          <w:szCs w:val="24"/>
        </w:rPr>
        <w:t xml:space="preserve">ember </w:t>
      </w:r>
      <w:r>
        <w:rPr>
          <w:rFonts w:cstheme="minorHAnsi"/>
          <w:sz w:val="24"/>
          <w:szCs w:val="24"/>
        </w:rPr>
        <w:t>Teegerstrom</w:t>
      </w:r>
      <w:r w:rsidRPr="009F0020">
        <w:rPr>
          <w:rFonts w:cstheme="minorHAnsi"/>
          <w:sz w:val="24"/>
          <w:szCs w:val="24"/>
        </w:rPr>
        <w:t>, that following fund transfers be made: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14"/>
        <w:gridCol w:w="1474"/>
        <w:gridCol w:w="3116"/>
      </w:tblGrid>
      <w:tr w:rsidR="00E54AE0" w:rsidRPr="00C96496" w14:paraId="07BDC266" w14:textId="77777777" w:rsidTr="00C32AA5">
        <w:trPr>
          <w:trHeight w:val="289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01244800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96496">
              <w:rPr>
                <w:rFonts w:ascii="Arial" w:hAnsi="Arial" w:cs="Arial"/>
                <w:b/>
                <w:bCs/>
                <w:color w:val="000000"/>
                <w:u w:val="single"/>
              </w:rPr>
              <w:t>Transfer Out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67EAD601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96496">
              <w:rPr>
                <w:rFonts w:ascii="Arial" w:hAnsi="Arial" w:cs="Arial"/>
                <w:b/>
                <w:bCs/>
                <w:color w:val="000000"/>
                <w:u w:val="single"/>
              </w:rPr>
              <w:t>Transfer In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20D26F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96496">
              <w:rPr>
                <w:rFonts w:ascii="Arial" w:hAnsi="Arial" w:cs="Arial"/>
                <w:b/>
                <w:bCs/>
                <w:color w:val="000000"/>
                <w:u w:val="single"/>
              </w:rPr>
              <w:t>Amount</w:t>
            </w:r>
          </w:p>
        </w:tc>
        <w:tc>
          <w:tcPr>
            <w:tcW w:w="3116" w:type="dxa"/>
            <w:vAlign w:val="bottom"/>
          </w:tcPr>
          <w:p w14:paraId="0135CB1D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Purpose</w:t>
            </w:r>
          </w:p>
        </w:tc>
      </w:tr>
      <w:tr w:rsidR="00E54AE0" w:rsidRPr="00C96496" w14:paraId="5C8323A1" w14:textId="77777777" w:rsidTr="00C32AA5">
        <w:trPr>
          <w:trHeight w:val="289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15D772A3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 w:rsidRPr="00C96496">
              <w:rPr>
                <w:rFonts w:ascii="Arial" w:hAnsi="Arial" w:cs="Arial"/>
                <w:color w:val="000000"/>
              </w:rPr>
              <w:t>125 TIF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0555A34F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 Cap Project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166BF7D" w14:textId="77777777" w:rsidR="00E54AE0" w:rsidRPr="00C96496" w:rsidRDefault="00E54AE0" w:rsidP="00C32A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$488,655.76</w:t>
            </w:r>
          </w:p>
        </w:tc>
        <w:tc>
          <w:tcPr>
            <w:tcW w:w="3116" w:type="dxa"/>
            <w:vAlign w:val="bottom"/>
          </w:tcPr>
          <w:p w14:paraId="1DCCFFEF" w14:textId="77777777" w:rsidR="00E54AE0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Loan</w:t>
            </w:r>
          </w:p>
        </w:tc>
      </w:tr>
      <w:tr w:rsidR="00E54AE0" w:rsidRPr="00C96496" w14:paraId="3B671506" w14:textId="77777777" w:rsidTr="00C32AA5">
        <w:trPr>
          <w:trHeight w:val="289"/>
        </w:trPr>
        <w:tc>
          <w:tcPr>
            <w:tcW w:w="2026" w:type="dxa"/>
            <w:shd w:val="clear" w:color="auto" w:fill="auto"/>
            <w:noWrap/>
            <w:vAlign w:val="bottom"/>
          </w:tcPr>
          <w:p w14:paraId="2DFAACFC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 w:rsidRPr="00C96496">
              <w:rPr>
                <w:rFonts w:ascii="Arial" w:hAnsi="Arial" w:cs="Arial"/>
                <w:color w:val="000000"/>
              </w:rPr>
              <w:t>125 TIF</w:t>
            </w:r>
          </w:p>
        </w:tc>
        <w:tc>
          <w:tcPr>
            <w:tcW w:w="2114" w:type="dxa"/>
            <w:shd w:val="clear" w:color="auto" w:fill="auto"/>
            <w:noWrap/>
            <w:vAlign w:val="bottom"/>
          </w:tcPr>
          <w:p w14:paraId="04CAFCB1" w14:textId="77777777" w:rsidR="00E54AE0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Debt Service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A4CCE2A" w14:textId="77777777" w:rsidR="00E54AE0" w:rsidRDefault="00E54AE0" w:rsidP="00C32A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$458,592.99</w:t>
            </w:r>
          </w:p>
        </w:tc>
        <w:tc>
          <w:tcPr>
            <w:tcW w:w="3116" w:type="dxa"/>
            <w:vAlign w:val="bottom"/>
          </w:tcPr>
          <w:p w14:paraId="6F8E267A" w14:textId="77777777" w:rsidR="00E54AE0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Debt Service for Street Loan</w:t>
            </w:r>
          </w:p>
        </w:tc>
      </w:tr>
      <w:tr w:rsidR="00E54AE0" w:rsidRPr="00C96496" w14:paraId="209AA815" w14:textId="77777777" w:rsidTr="00C32AA5">
        <w:trPr>
          <w:trHeight w:val="289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7C9E6702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 w:rsidRPr="00C96496">
              <w:rPr>
                <w:rFonts w:ascii="Arial" w:hAnsi="Arial" w:cs="Arial"/>
                <w:color w:val="000000"/>
              </w:rPr>
              <w:t>110 RUT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63E2C424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 w:rsidRPr="00C96496">
              <w:rPr>
                <w:rFonts w:ascii="Arial" w:hAnsi="Arial" w:cs="Arial"/>
                <w:color w:val="000000"/>
              </w:rPr>
              <w:t>001 General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D8B8235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 w:rsidRPr="00C96496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>16,785.60</w:t>
            </w:r>
          </w:p>
        </w:tc>
        <w:tc>
          <w:tcPr>
            <w:tcW w:w="3116" w:type="dxa"/>
            <w:vAlign w:val="bottom"/>
          </w:tcPr>
          <w:p w14:paraId="3C0ED8A9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Refund for Operations</w:t>
            </w:r>
          </w:p>
        </w:tc>
      </w:tr>
      <w:tr w:rsidR="00E54AE0" w:rsidRPr="00C96496" w14:paraId="67DAABBC" w14:textId="77777777" w:rsidTr="00C32AA5">
        <w:trPr>
          <w:trHeight w:val="289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682EFB8D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 Emergency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6D754CD3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General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8113D7A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$6,932.87</w:t>
            </w:r>
          </w:p>
        </w:tc>
        <w:tc>
          <w:tcPr>
            <w:tcW w:w="3116" w:type="dxa"/>
            <w:vAlign w:val="bottom"/>
          </w:tcPr>
          <w:p w14:paraId="587050DA" w14:textId="77777777" w:rsidR="00E54AE0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 Rule</w:t>
            </w:r>
          </w:p>
        </w:tc>
      </w:tr>
      <w:tr w:rsidR="00E54AE0" w:rsidRPr="00C96496" w14:paraId="4E51BAFD" w14:textId="77777777" w:rsidTr="00C32AA5">
        <w:trPr>
          <w:trHeight w:val="289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4AFB44C1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 LOT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24898AD0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 Cap Project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B9F1A37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$189,263.01</w:t>
            </w:r>
          </w:p>
        </w:tc>
        <w:tc>
          <w:tcPr>
            <w:tcW w:w="3116" w:type="dxa"/>
            <w:vAlign w:val="bottom"/>
          </w:tcPr>
          <w:p w14:paraId="31BD82DA" w14:textId="77777777" w:rsidR="00E54AE0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Funding</w:t>
            </w:r>
          </w:p>
        </w:tc>
      </w:tr>
      <w:tr w:rsidR="00E54AE0" w:rsidRPr="00C96496" w14:paraId="42E04F64" w14:textId="77777777" w:rsidTr="00C32AA5">
        <w:trPr>
          <w:trHeight w:val="289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307F54ED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 LOT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1FE9D9D9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 Cap Project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95713D3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$200,000</w:t>
            </w:r>
          </w:p>
        </w:tc>
        <w:tc>
          <w:tcPr>
            <w:tcW w:w="3116" w:type="dxa"/>
            <w:vAlign w:val="bottom"/>
          </w:tcPr>
          <w:p w14:paraId="4CA0761F" w14:textId="77777777" w:rsidR="00E54AE0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Funding</w:t>
            </w:r>
          </w:p>
        </w:tc>
      </w:tr>
      <w:tr w:rsidR="00E54AE0" w:rsidRPr="00C96496" w14:paraId="2C036A33" w14:textId="77777777" w:rsidTr="00C32AA5">
        <w:trPr>
          <w:trHeight w:val="289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325277C9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 Water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20CA264C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601 Water Sinking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62C0801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$4,893.17</w:t>
            </w:r>
          </w:p>
        </w:tc>
        <w:tc>
          <w:tcPr>
            <w:tcW w:w="3116" w:type="dxa"/>
            <w:vAlign w:val="bottom"/>
          </w:tcPr>
          <w:p w14:paraId="623BD265" w14:textId="77777777" w:rsidR="00E54AE0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Eliminate Deficit</w:t>
            </w:r>
          </w:p>
        </w:tc>
      </w:tr>
      <w:tr w:rsidR="00E54AE0" w:rsidRPr="00C96496" w14:paraId="1AC48861" w14:textId="77777777" w:rsidTr="00C32AA5">
        <w:trPr>
          <w:trHeight w:val="289"/>
        </w:trPr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1A0DE386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 Sewer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21DE399D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 Sewer Sinking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554FCC5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 w:rsidRPr="00C96496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>15,718.67</w:t>
            </w:r>
          </w:p>
        </w:tc>
        <w:tc>
          <w:tcPr>
            <w:tcW w:w="3116" w:type="dxa"/>
            <w:vAlign w:val="bottom"/>
          </w:tcPr>
          <w:p w14:paraId="08720F60" w14:textId="77777777" w:rsidR="00E54AE0" w:rsidRPr="00C96496" w:rsidRDefault="00E54AE0" w:rsidP="00C32A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Eliminate Deficit</w:t>
            </w:r>
          </w:p>
        </w:tc>
      </w:tr>
    </w:tbl>
    <w:p w14:paraId="2992D5E4" w14:textId="77777777" w:rsidR="00E54AE0" w:rsidRDefault="00E54AE0" w:rsidP="004E3C51">
      <w:pPr>
        <w:rPr>
          <w:sz w:val="24"/>
          <w:szCs w:val="24"/>
        </w:rPr>
      </w:pPr>
    </w:p>
    <w:p w14:paraId="1F0C8AEB" w14:textId="664CFFB4" w:rsidR="009F0020" w:rsidRDefault="009F0020" w:rsidP="004E3C51">
      <w:pPr>
        <w:rPr>
          <w:sz w:val="24"/>
          <w:szCs w:val="24"/>
        </w:rPr>
      </w:pPr>
      <w:r>
        <w:rPr>
          <w:sz w:val="24"/>
          <w:szCs w:val="24"/>
        </w:rPr>
        <w:t>Passed and approved this 11</w:t>
      </w:r>
      <w:r w:rsidRPr="009F0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July 2023. </w:t>
      </w:r>
    </w:p>
    <w:p w14:paraId="348409FF" w14:textId="476C352F" w:rsidR="009F0020" w:rsidRDefault="009F0020" w:rsidP="004E3C51">
      <w:pPr>
        <w:rPr>
          <w:sz w:val="24"/>
          <w:szCs w:val="24"/>
        </w:rPr>
      </w:pPr>
      <w:r>
        <w:rPr>
          <w:sz w:val="24"/>
          <w:szCs w:val="24"/>
        </w:rPr>
        <w:t>Ayes were K. Petersen, Fredericksen, Hogberg, and Teegerstrom</w:t>
      </w:r>
    </w:p>
    <w:p w14:paraId="391AD7E7" w14:textId="68F9A3F9" w:rsidR="009F0020" w:rsidRDefault="009F0020" w:rsidP="004E3C51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14:paraId="5336A650" w14:textId="77777777" w:rsidR="009F0020" w:rsidRDefault="009F0020" w:rsidP="004E3C51">
      <w:pPr>
        <w:rPr>
          <w:sz w:val="24"/>
          <w:szCs w:val="24"/>
        </w:rPr>
      </w:pPr>
    </w:p>
    <w:p w14:paraId="48057874" w14:textId="4FF5AD77" w:rsidR="00E54AE0" w:rsidRDefault="004E3C51" w:rsidP="004E3C51">
      <w:pPr>
        <w:rPr>
          <w:sz w:val="24"/>
          <w:szCs w:val="24"/>
        </w:rPr>
      </w:pPr>
      <w:r>
        <w:rPr>
          <w:sz w:val="24"/>
          <w:szCs w:val="24"/>
        </w:rPr>
        <w:t xml:space="preserve">K. Petersen moved, seconded by Fredericksen, to adjourn the meeting at 1:34 PM. Ayes: 4, motion carried. </w:t>
      </w:r>
    </w:p>
    <w:p w14:paraId="765764BF" w14:textId="77777777" w:rsidR="00ED463E" w:rsidRDefault="00ED463E"/>
    <w:sectPr w:rsidR="00ED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51"/>
    <w:rsid w:val="0005054C"/>
    <w:rsid w:val="004E3C51"/>
    <w:rsid w:val="009F0020"/>
    <w:rsid w:val="00D509F7"/>
    <w:rsid w:val="00E54AE0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ED77"/>
  <w15:chartTrackingRefBased/>
  <w15:docId w15:val="{F4DC15E8-3930-4E1F-BF20-0793B22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51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3</cp:revision>
  <dcterms:created xsi:type="dcterms:W3CDTF">2023-07-14T15:55:00Z</dcterms:created>
  <dcterms:modified xsi:type="dcterms:W3CDTF">2023-07-14T16:50:00Z</dcterms:modified>
</cp:coreProperties>
</file>