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B9FE" w14:textId="0455DC38" w:rsidR="00ED463E" w:rsidRDefault="00777A4F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The City Council of Elk Horn met in special session on </w:t>
      </w:r>
      <w:r>
        <w:rPr>
          <w:rFonts w:eastAsia="Times New Roman" w:cstheme="minorHAnsi"/>
          <w:color w:val="050505"/>
          <w:sz w:val="24"/>
          <w:szCs w:val="24"/>
        </w:rPr>
        <w:t>Monday, May 22</w:t>
      </w:r>
      <w:r w:rsidRPr="00777A4F">
        <w:rPr>
          <w:rFonts w:eastAsia="Times New Roman" w:cstheme="minorHAnsi"/>
          <w:color w:val="050505"/>
          <w:sz w:val="24"/>
          <w:szCs w:val="24"/>
          <w:vertAlign w:val="superscript"/>
        </w:rPr>
        <w:t>nd</w:t>
      </w:r>
      <w:r>
        <w:rPr>
          <w:rFonts w:eastAsia="Times New Roman" w:cstheme="minorHAnsi"/>
          <w:color w:val="050505"/>
          <w:sz w:val="24"/>
          <w:szCs w:val="24"/>
        </w:rPr>
        <w:t>, 2023</w:t>
      </w:r>
      <w:r>
        <w:rPr>
          <w:rFonts w:eastAsia="Times New Roman" w:cstheme="minorHAnsi"/>
          <w:color w:val="050505"/>
          <w:sz w:val="24"/>
          <w:szCs w:val="24"/>
        </w:rPr>
        <w:t>, at 5:30 PM at Elk Horn City Hall with the following members present: Mayor Hansen; Councilmen Fredericksen, D. Petersen, Teegerstrom, K. Petersen and Hogberg. Also in attendance was Chelsee Jacobse</w:t>
      </w:r>
      <w:r>
        <w:rPr>
          <w:rFonts w:eastAsia="Times New Roman" w:cstheme="minorHAnsi"/>
          <w:color w:val="050505"/>
          <w:sz w:val="24"/>
          <w:szCs w:val="24"/>
        </w:rPr>
        <w:t xml:space="preserve">n and Clint Fichter. </w:t>
      </w:r>
    </w:p>
    <w:p w14:paraId="02FE367D" w14:textId="77777777" w:rsidR="00777A4F" w:rsidRDefault="00777A4F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730D9EFF" w14:textId="6C35770E" w:rsidR="00777A4F" w:rsidRDefault="00777A4F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Mayor Hansen called the meeting to order at 5:30PM. </w:t>
      </w:r>
    </w:p>
    <w:p w14:paraId="65532A4D" w14:textId="77777777" w:rsidR="00777A4F" w:rsidRDefault="00777A4F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5D63BE96" w14:textId="6759D63F" w:rsidR="00777A4F" w:rsidRDefault="00777A4F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Fredericksen moved, seconded by D. Petersen to approve the agenda as presented. Ayes 5; Motion carried. </w:t>
      </w:r>
    </w:p>
    <w:p w14:paraId="6542E80A" w14:textId="77777777" w:rsidR="00777A4F" w:rsidRDefault="00777A4F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13664213" w14:textId="26075C9A" w:rsidR="00777A4F" w:rsidRDefault="00777A4F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Hogberg moved, seconded by Fredericksen to approve authorizing the Clerk </w:t>
      </w:r>
      <w:r w:rsidR="006A1ABA">
        <w:rPr>
          <w:rFonts w:eastAsia="Times New Roman" w:cstheme="minorHAnsi"/>
          <w:color w:val="050505"/>
          <w:sz w:val="24"/>
          <w:szCs w:val="24"/>
        </w:rPr>
        <w:t xml:space="preserve">to pay off the remaining $500,000 revolving street improvement loan to Midstates Bank. </w:t>
      </w:r>
      <w:r w:rsidR="006A1ABA">
        <w:rPr>
          <w:rFonts w:eastAsia="Times New Roman" w:cstheme="minorHAnsi"/>
          <w:color w:val="050505"/>
          <w:sz w:val="24"/>
          <w:szCs w:val="24"/>
        </w:rPr>
        <w:t>Ayes 5; Motion carried.</w:t>
      </w:r>
    </w:p>
    <w:p w14:paraId="3639BDD2" w14:textId="77777777" w:rsidR="006A1ABA" w:rsidRDefault="006A1ABA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42F70C87" w14:textId="47BA7E8C" w:rsidR="006A1ABA" w:rsidRDefault="006A1ABA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Hotel Proposals 1 &amp; 2 presented. The council discussed with people of interest their financing options, plans and specifications for the construction of the property to reopen. The council will discuss further at our May 30</w:t>
      </w:r>
      <w:r w:rsidRPr="006A1ABA">
        <w:rPr>
          <w:rFonts w:eastAsia="Times New Roman" w:cstheme="minorHAnsi"/>
          <w:color w:val="050505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50505"/>
          <w:sz w:val="24"/>
          <w:szCs w:val="24"/>
        </w:rPr>
        <w:t xml:space="preserve">, 2023, special meeting at 5PM. </w:t>
      </w:r>
    </w:p>
    <w:p w14:paraId="7EA47376" w14:textId="77777777" w:rsidR="006A1ABA" w:rsidRDefault="006A1ABA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29F1EE51" w14:textId="603C3335" w:rsidR="006A1ABA" w:rsidRDefault="006A1ABA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K. Petersen moved, seconded by Hogberg to </w:t>
      </w:r>
      <w:r w:rsidR="006C65F9">
        <w:rPr>
          <w:rFonts w:eastAsia="Times New Roman" w:cstheme="minorHAnsi"/>
          <w:color w:val="050505"/>
          <w:sz w:val="24"/>
          <w:szCs w:val="24"/>
        </w:rPr>
        <w:t xml:space="preserve">adjourn meeting at 7PM. </w:t>
      </w:r>
      <w:r w:rsidR="006C65F9">
        <w:rPr>
          <w:rFonts w:eastAsia="Times New Roman" w:cstheme="minorHAnsi"/>
          <w:color w:val="050505"/>
          <w:sz w:val="24"/>
          <w:szCs w:val="24"/>
        </w:rPr>
        <w:t>Ayes 5; Motion carried.</w:t>
      </w:r>
    </w:p>
    <w:p w14:paraId="4BDF7C83" w14:textId="77777777" w:rsidR="006A1ABA" w:rsidRDefault="006A1ABA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5C810085" w14:textId="77777777" w:rsidR="006A1ABA" w:rsidRPr="006A1ABA" w:rsidRDefault="006A1ABA" w:rsidP="00777A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sectPr w:rsidR="006A1ABA" w:rsidRPr="006A1A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F005" w14:textId="77777777" w:rsidR="006C6051" w:rsidRDefault="006C6051" w:rsidP="006C65F9">
      <w:pPr>
        <w:spacing w:after="0" w:line="240" w:lineRule="auto"/>
      </w:pPr>
      <w:r>
        <w:separator/>
      </w:r>
    </w:p>
  </w:endnote>
  <w:endnote w:type="continuationSeparator" w:id="0">
    <w:p w14:paraId="1E4A660D" w14:textId="77777777" w:rsidR="006C6051" w:rsidRDefault="006C6051" w:rsidP="006C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B2AF" w14:textId="77777777" w:rsidR="006C6051" w:rsidRDefault="006C6051" w:rsidP="006C65F9">
      <w:pPr>
        <w:spacing w:after="0" w:line="240" w:lineRule="auto"/>
      </w:pPr>
      <w:r>
        <w:separator/>
      </w:r>
    </w:p>
  </w:footnote>
  <w:footnote w:type="continuationSeparator" w:id="0">
    <w:p w14:paraId="45FF2524" w14:textId="77777777" w:rsidR="006C6051" w:rsidRDefault="006C6051" w:rsidP="006C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33CF" w14:textId="5E3B97F0" w:rsidR="006C65F9" w:rsidRPr="006C65F9" w:rsidRDefault="006C65F9" w:rsidP="006C65F9">
    <w:pPr>
      <w:pStyle w:val="Header"/>
      <w:jc w:val="center"/>
      <w:rPr>
        <w:sz w:val="36"/>
        <w:szCs w:val="36"/>
      </w:rPr>
    </w:pPr>
    <w:r w:rsidRPr="006C65F9">
      <w:rPr>
        <w:sz w:val="36"/>
        <w:szCs w:val="36"/>
      </w:rPr>
      <w:t>City of Elk Horn – Special Meeting – May 22</w:t>
    </w:r>
    <w:r w:rsidRPr="006C65F9">
      <w:rPr>
        <w:sz w:val="36"/>
        <w:szCs w:val="36"/>
        <w:vertAlign w:val="superscript"/>
      </w:rPr>
      <w:t>nd</w:t>
    </w:r>
    <w:r w:rsidRPr="006C65F9">
      <w:rPr>
        <w:sz w:val="36"/>
        <w:szCs w:val="36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F"/>
    <w:rsid w:val="006A1ABA"/>
    <w:rsid w:val="006C6051"/>
    <w:rsid w:val="006C65F9"/>
    <w:rsid w:val="00777A4F"/>
    <w:rsid w:val="00D509F7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7676"/>
  <w15:chartTrackingRefBased/>
  <w15:docId w15:val="{17DCA195-7BB4-4CE8-B3FD-66B0B0BB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4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2023-05-24T16:05:00Z</dcterms:created>
  <dcterms:modified xsi:type="dcterms:W3CDTF">2023-05-24T16:29:00Z</dcterms:modified>
</cp:coreProperties>
</file>